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614DC" w14:paraId="0EEBC6E3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600" w:type="dxa"/>
              <w:left w:w="400" w:type="dxa"/>
              <w:bottom w:w="600" w:type="dxa"/>
              <w:right w:w="400" w:type="dxa"/>
            </w:tcMar>
          </w:tcPr>
          <w:p w14:paraId="21D401BE" w14:textId="77777777" w:rsidR="00A614DC" w:rsidRDefault="007209BA">
            <w:pPr>
              <w:spacing w:before="200" w:after="100"/>
            </w:pPr>
            <w:r>
              <w:rPr>
                <w:b/>
                <w:bCs/>
                <w:color w:val="FFFFFF"/>
                <w:sz w:val="48"/>
                <w:szCs w:val="48"/>
              </w:rPr>
              <w:t>SECURITY CONTROL MARK</w:t>
            </w:r>
          </w:p>
          <w:p w14:paraId="5D53A572" w14:textId="77777777" w:rsidR="00A614DC" w:rsidRDefault="007209BA">
            <w:pPr>
              <w:spacing w:before="40" w:after="60"/>
            </w:pPr>
            <w:r>
              <w:rPr>
                <w:color w:val="C8DCF0"/>
                <w:sz w:val="28"/>
                <w:szCs w:val="28"/>
              </w:rPr>
              <w:t>Catálogo de Controles — Domínio Endpoint</w:t>
            </w:r>
          </w:p>
          <w:p w14:paraId="6CFEF4EE" w14:textId="77777777" w:rsidR="00A614DC" w:rsidRDefault="007209BA">
            <w:pPr>
              <w:spacing w:after="100"/>
            </w:pPr>
            <w:r>
              <w:rPr>
                <w:i/>
                <w:iCs/>
                <w:color w:val="A8C4E0"/>
                <w:sz w:val="24"/>
                <w:szCs w:val="24"/>
              </w:rPr>
              <w:t>Tier Free  •  Versão 1.0</w:t>
            </w:r>
          </w:p>
          <w:p w14:paraId="0C074B98" w14:textId="77777777" w:rsidR="00A614DC" w:rsidRDefault="007209BA">
            <w:pPr>
              <w:spacing w:before="80" w:after="60"/>
            </w:pPr>
            <w:r>
              <w:rPr>
                <w:i/>
                <w:iCs/>
                <w:color w:val="8BAFD0"/>
                <w:sz w:val="20"/>
                <w:szCs w:val="20"/>
              </w:rPr>
              <w:t>by tchellotech</w:t>
            </w:r>
          </w:p>
        </w:tc>
      </w:tr>
    </w:tbl>
    <w:p w14:paraId="06399C94" w14:textId="77777777" w:rsidR="00A614DC" w:rsidRDefault="00A614DC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614DC" w14:paraId="793F9666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389063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Este documento contém o catálogo de controles de segurança do domínio Endpoint (Microsoft</w:t>
            </w:r>
          </w:p>
          <w:p w14:paraId="74080FC3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Defender e Intune), baseado no Microsoft Security Baseline oficial. Use-o para avaliar o estado</w:t>
            </w:r>
          </w:p>
          <w:p w14:paraId="745197F5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atual do seu ambiente e identificar gaps de configuração.</w:t>
            </w:r>
          </w:p>
        </w:tc>
      </w:tr>
    </w:tbl>
    <w:p w14:paraId="1779C5C3" w14:textId="77777777" w:rsidR="00A614DC" w:rsidRDefault="007209BA">
      <w:r>
        <w:br w:type="page"/>
      </w:r>
    </w:p>
    <w:p w14:paraId="35A48350" w14:textId="77777777" w:rsidR="00A614DC" w:rsidRDefault="007209BA">
      <w:pPr>
        <w:pStyle w:val="Heading1"/>
      </w:pPr>
      <w:r>
        <w:lastRenderedPageBreak/>
        <w:t>Sobre Este Documento</w:t>
      </w:r>
    </w:p>
    <w:p w14:paraId="034E53C1" w14:textId="77777777" w:rsidR="00A614DC" w:rsidRDefault="00A614DC">
      <w:pPr>
        <w:pBdr>
          <w:bottom w:val="single" w:sz="4" w:space="1" w:color="2E5FA3"/>
        </w:pBdr>
        <w:spacing w:before="120" w:after="120"/>
      </w:pPr>
    </w:p>
    <w:p w14:paraId="6EEFD5B9" w14:textId="77777777" w:rsidR="00A614DC" w:rsidRDefault="007209BA">
      <w:pPr>
        <w:spacing w:before="60" w:after="60"/>
      </w:pPr>
      <w:r>
        <w:rPr>
          <w:color w:val="1A1A1A"/>
        </w:rPr>
        <w:t>O Security Control Mark (SCM) é um framework de controles de segurança para o ecossistema Microsoft, desenvolvido pela tchellotech. Este catálogo apresenta os controles do domínio Endpoint recomendados com base no Microsoft Security Baseline oficial.</w:t>
      </w:r>
    </w:p>
    <w:p w14:paraId="01E70669" w14:textId="77777777" w:rsidR="00A614DC" w:rsidRDefault="00A614DC">
      <w:pPr>
        <w:spacing w:before="80" w:after="80"/>
      </w:pPr>
    </w:p>
    <w:p w14:paraId="16ED996D" w14:textId="77777777" w:rsidR="00A614DC" w:rsidRDefault="007209BA">
      <w:pPr>
        <w:pStyle w:val="Heading2"/>
      </w:pPr>
      <w:r>
        <w:t>Como usar este documento</w:t>
      </w:r>
    </w:p>
    <w:p w14:paraId="3423B5AE" w14:textId="77777777" w:rsidR="00A614DC" w:rsidRDefault="007209BA">
      <w:pPr>
        <w:pStyle w:val="ListParagraph"/>
        <w:numPr>
          <w:ilvl w:val="0"/>
          <w:numId w:val="2"/>
        </w:numPr>
        <w:spacing w:before="40" w:after="40"/>
      </w:pPr>
      <w:r>
        <w:rPr>
          <w:color w:val="1A1A1A"/>
        </w:rPr>
        <w:t>Para cada controle listado, consulte o estado atual no seu ambiente (Intune / Microsoft Defender)</w:t>
      </w:r>
    </w:p>
    <w:p w14:paraId="58FD9ED7" w14:textId="77777777" w:rsidR="00A614DC" w:rsidRDefault="007209BA">
      <w:pPr>
        <w:pStyle w:val="ListParagraph"/>
        <w:numPr>
          <w:ilvl w:val="0"/>
          <w:numId w:val="2"/>
        </w:numPr>
        <w:spacing w:before="40" w:after="40"/>
      </w:pPr>
      <w:r>
        <w:rPr>
          <w:color w:val="1A1A1A"/>
        </w:rPr>
        <w:t>Preencha o campo “Status atual” indicando se o controle está conforme, não conforme ou possui uma exceção documentada</w:t>
      </w:r>
    </w:p>
    <w:p w14:paraId="14C374A7" w14:textId="77777777" w:rsidR="00A614DC" w:rsidRDefault="007209BA">
      <w:pPr>
        <w:pStyle w:val="ListParagraph"/>
        <w:numPr>
          <w:ilvl w:val="0"/>
          <w:numId w:val="2"/>
        </w:numPr>
        <w:spacing w:before="40" w:after="40"/>
      </w:pPr>
      <w:r>
        <w:rPr>
          <w:color w:val="1A1A1A"/>
        </w:rPr>
        <w:t>Preencha “Impacto percebido” e “Urgência percebida” com base no contexto do seu negócio</w:t>
      </w:r>
    </w:p>
    <w:p w14:paraId="295ED647" w14:textId="77777777" w:rsidR="00A614DC" w:rsidRDefault="007209BA">
      <w:pPr>
        <w:pStyle w:val="ListParagraph"/>
        <w:numPr>
          <w:ilvl w:val="0"/>
          <w:numId w:val="2"/>
        </w:numPr>
        <w:spacing w:before="40" w:after="40"/>
      </w:pPr>
      <w:r>
        <w:rPr>
          <w:color w:val="1A1A1A"/>
        </w:rPr>
        <w:t>Ao final, calcule seu score somando os controles conformes em relação ao total avaliado</w:t>
      </w:r>
    </w:p>
    <w:p w14:paraId="364F30B2" w14:textId="77777777" w:rsidR="00A614DC" w:rsidRDefault="00A614DC">
      <w:pPr>
        <w:spacing w:before="80" w:after="80"/>
      </w:pPr>
    </w:p>
    <w:p w14:paraId="170BDA68" w14:textId="77777777" w:rsidR="00A614DC" w:rsidRDefault="007209BA">
      <w:pPr>
        <w:pStyle w:val="Heading2"/>
      </w:pPr>
      <w:r>
        <w:t>O que este documento NÃO inclui</w:t>
      </w:r>
    </w:p>
    <w:p w14:paraId="3CC69508" w14:textId="77777777" w:rsidR="00A614DC" w:rsidRDefault="007209BA">
      <w:pPr>
        <w:spacing w:before="60" w:after="60"/>
      </w:pPr>
      <w:r>
        <w:rPr>
          <w:color w:val="1A1A1A"/>
        </w:rPr>
        <w:t>Este é o catálogo do tier free. Ele não inclui priorização técnica (impacto x esforço), passo a passo de implementação, cobertura cruzada com frameworks internacionais (CIS, NIST, MITRE) ou comparação com o Zero Trust Assessment da Microsoft. Esses itens fazem parte do SCM Assessment Report, disponível no tier paid.</w:t>
      </w:r>
    </w:p>
    <w:p w14:paraId="29503829" w14:textId="77777777" w:rsidR="00A614DC" w:rsidRDefault="007209BA">
      <w:r>
        <w:br w:type="page"/>
      </w:r>
    </w:p>
    <w:p w14:paraId="05875816" w14:textId="77777777" w:rsidR="00A614DC" w:rsidRDefault="007209BA">
      <w:pPr>
        <w:pStyle w:val="Heading1"/>
      </w:pPr>
      <w:r>
        <w:lastRenderedPageBreak/>
        <w:t>Nota Metodológica</w:t>
      </w:r>
    </w:p>
    <w:p w14:paraId="344AF9A4" w14:textId="77777777" w:rsidR="00A614DC" w:rsidRDefault="00A614DC">
      <w:pPr>
        <w:pBdr>
          <w:bottom w:val="single" w:sz="4" w:space="1" w:color="2E5FA3"/>
        </w:pBdr>
        <w:spacing w:before="120"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614DC" w14:paraId="653BAF07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57E484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Este relatório compara as configurações recomendadas com o Microsoft Security Baseline oficial</w:t>
            </w:r>
          </w:p>
          <w:p w14:paraId="35E670EC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(Intune/Defender). O score apresentado é calculado pela metodologia Security Control Mark, com</w:t>
            </w:r>
          </w:p>
          <w:p w14:paraId="6486E6D2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base na contagem de controles conformes em relação ao total avaliado — não é uma métrica nativa</w:t>
            </w:r>
          </w:p>
          <w:p w14:paraId="2652055F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do Secure Score, Zero Trust Assessment ou de qualquer ferramenta da Microsoft. Aderência total</w:t>
            </w:r>
          </w:p>
          <w:p w14:paraId="33A4C363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ao baseline não equivale necessariamente a maturidade de segurança completa: o baseline cobre</w:t>
            </w:r>
          </w:p>
          <w:p w14:paraId="52E87771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um subconjunto de controles recomendados, e configurações adicionais podem ser necessárias</w:t>
            </w:r>
          </w:p>
          <w:p w14:paraId="3B3B1905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conforme o contexto do seu ambiente.</w:t>
            </w:r>
          </w:p>
        </w:tc>
      </w:tr>
    </w:tbl>
    <w:p w14:paraId="3DB6940F" w14:textId="77777777" w:rsidR="00A614DC" w:rsidRDefault="007209BA">
      <w:r>
        <w:br w:type="page"/>
      </w:r>
    </w:p>
    <w:p w14:paraId="205AC83C" w14:textId="77777777" w:rsidR="00A614DC" w:rsidRDefault="007209BA">
      <w:pPr>
        <w:pStyle w:val="Heading1"/>
      </w:pPr>
      <w:r>
        <w:lastRenderedPageBreak/>
        <w:t>Catálogo de Controles — Endpoint</w:t>
      </w:r>
    </w:p>
    <w:p w14:paraId="55C075E5" w14:textId="77777777" w:rsidR="00A614DC" w:rsidRDefault="00A614DC">
      <w:pPr>
        <w:pBdr>
          <w:bottom w:val="single" w:sz="4" w:space="1" w:color="2E5FA3"/>
        </w:pBdr>
        <w:spacing w:before="120" w:after="120"/>
      </w:pPr>
    </w:p>
    <w:p w14:paraId="5377B2B3" w14:textId="77777777" w:rsidR="00A614DC" w:rsidRDefault="00A614DC">
      <w:pPr>
        <w:spacing w:before="80" w:after="80"/>
      </w:pPr>
    </w:p>
    <w:p w14:paraId="320F5512" w14:textId="77777777" w:rsidR="00A614DC" w:rsidRDefault="007209BA">
      <w:pPr>
        <w:pStyle w:val="Heading2"/>
      </w:pPr>
      <w:r>
        <w:t>EP-001 — Tamper Protection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A614DC" w14:paraId="7E29D911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3F576D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Domínio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09B9CD" w14:textId="77777777" w:rsidR="00A614DC" w:rsidRDefault="007209BA">
            <w:r>
              <w:rPr>
                <w:color w:val="1A1A1A"/>
                <w:sz w:val="20"/>
                <w:szCs w:val="20"/>
              </w:rPr>
              <w:t>Endpoint</w:t>
            </w:r>
          </w:p>
        </w:tc>
      </w:tr>
      <w:tr w:rsidR="00A614DC" w14:paraId="054DC018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795B16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Serviço Microsoft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A822DA" w14:textId="77777777" w:rsidR="00A614DC" w:rsidRDefault="007209BA">
            <w:r>
              <w:rPr>
                <w:color w:val="1A1A1A"/>
                <w:sz w:val="20"/>
                <w:szCs w:val="20"/>
              </w:rPr>
              <w:t>Microsoft Defender Antivirus</w:t>
            </w:r>
          </w:p>
        </w:tc>
      </w:tr>
      <w:tr w:rsidR="00A614DC" w14:paraId="353F3B09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CF035B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Licença Necessária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C07B19" w14:textId="77777777" w:rsidR="00A614DC" w:rsidRDefault="007209BA">
            <w:r>
              <w:rPr>
                <w:color w:val="1A1A1A"/>
                <w:sz w:val="20"/>
                <w:szCs w:val="20"/>
              </w:rPr>
              <w:t>Defender for Endpoint P1</w:t>
            </w:r>
          </w:p>
        </w:tc>
      </w:tr>
      <w:tr w:rsidR="00A614DC" w14:paraId="70D82055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C890A6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Baseline Status (MS Oficial)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621BFB" w14:textId="77777777" w:rsidR="00A614DC" w:rsidRDefault="007209BA">
            <w:r>
              <w:rPr>
                <w:color w:val="1A1A1A"/>
                <w:sz w:val="20"/>
                <w:szCs w:val="20"/>
              </w:rPr>
              <w:t>Required</w:t>
            </w:r>
          </w:p>
        </w:tc>
      </w:tr>
    </w:tbl>
    <w:p w14:paraId="2E5D46E7" w14:textId="77777777" w:rsidR="00A614DC" w:rsidRDefault="00A614DC">
      <w:pPr>
        <w:spacing w:before="80" w:after="80"/>
      </w:pPr>
    </w:p>
    <w:p w14:paraId="4B75E6A8" w14:textId="77777777" w:rsidR="00A614DC" w:rsidRDefault="007209BA">
      <w:pPr>
        <w:spacing w:before="200" w:after="80"/>
      </w:pPr>
      <w:r>
        <w:rPr>
          <w:b/>
          <w:bCs/>
          <w:color w:val="2874A6"/>
        </w:rPr>
        <w:t>O que este controle faz</w:t>
      </w:r>
    </w:p>
    <w:p w14:paraId="051E939A" w14:textId="77777777" w:rsidR="00A614DC" w:rsidRDefault="007209BA">
      <w:pPr>
        <w:spacing w:before="60" w:after="60"/>
      </w:pPr>
      <w:r>
        <w:rPr>
          <w:color w:val="1A1A1A"/>
        </w:rPr>
        <w:t>Bloqueia qualquer alteração nas configurações de proteção do Microsoft Defender Antivírus feita por processos, scripts ou usuários sem autorização adequada. Com o controle ativo, nem malware com acesso local nem ferramentas de terceiros conseguem desligar o antivírus ou enfraquecer suas proteções antes de agir.</w:t>
      </w:r>
    </w:p>
    <w:p w14:paraId="011122E3" w14:textId="77777777" w:rsidR="00A614DC" w:rsidRDefault="007209BA">
      <w:pPr>
        <w:spacing w:before="200" w:after="80"/>
      </w:pPr>
      <w:r>
        <w:rPr>
          <w:b/>
          <w:bCs/>
          <w:color w:val="2874A6"/>
        </w:rPr>
        <w:t>Risco mitigado</w:t>
      </w:r>
    </w:p>
    <w:p w14:paraId="09740AD3" w14:textId="77777777" w:rsidR="00A614DC" w:rsidRDefault="007209BA">
      <w:pPr>
        <w:spacing w:before="60" w:after="60"/>
      </w:pPr>
      <w:r>
        <w:rPr>
          <w:color w:val="1A1A1A"/>
        </w:rPr>
        <w:t>Impede desabilitação do Defender AV por malware ou processo não autorizado</w:t>
      </w:r>
    </w:p>
    <w:p w14:paraId="43D00883" w14:textId="77777777" w:rsidR="00A614DC" w:rsidRDefault="007209BA">
      <w:pPr>
        <w:spacing w:before="200" w:after="80"/>
      </w:pPr>
      <w:r>
        <w:rPr>
          <w:b/>
          <w:bCs/>
          <w:color w:val="2874A6"/>
        </w:rPr>
        <w:t>Recomendação SCM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614DC" w14:paraId="11805629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F0D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E34FFD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Configuração recomendada: Habilitar Tamper Protection em todos os dispositivos gerenciados</w:t>
            </w:r>
          </w:p>
        </w:tc>
      </w:tr>
    </w:tbl>
    <w:p w14:paraId="03760DAF" w14:textId="77777777" w:rsidR="00A614DC" w:rsidRDefault="007209BA">
      <w:pPr>
        <w:spacing w:before="200" w:after="80"/>
      </w:pPr>
      <w:r>
        <w:rPr>
          <w:b/>
          <w:bCs/>
          <w:color w:val="2874A6"/>
        </w:rPr>
        <w:t>Como validar</w:t>
      </w:r>
    </w:p>
    <w:p w14:paraId="62F79B2F" w14:textId="77777777" w:rsidR="00A614DC" w:rsidRDefault="007209BA">
      <w:pPr>
        <w:spacing w:before="60" w:after="60"/>
      </w:pPr>
      <w:r>
        <w:rPr>
          <w:color w:val="1A1A1A"/>
        </w:rPr>
        <w:t>Mecanismo: Defender Recommendations / Secure Score</w:t>
      </w:r>
    </w:p>
    <w:p w14:paraId="50094525" w14:textId="77777777" w:rsidR="00A614DC" w:rsidRDefault="00A614DC">
      <w:pPr>
        <w:spacing w:before="80" w:after="80"/>
      </w:pPr>
    </w:p>
    <w:p w14:paraId="0EAE8BF0" w14:textId="77777777" w:rsidR="00A614DC" w:rsidRDefault="007209BA">
      <w:pPr>
        <w:spacing w:before="200" w:after="80"/>
      </w:pPr>
      <w:r>
        <w:rPr>
          <w:b/>
          <w:bCs/>
          <w:color w:val="1F3864"/>
        </w:rPr>
        <w:t>Auto-avaliação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6358"/>
      </w:tblGrid>
      <w:tr w:rsidR="00A614DC" w14:paraId="027C559C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3B3474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Campo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581DCE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Resposta</w:t>
            </w:r>
          </w:p>
        </w:tc>
      </w:tr>
      <w:tr w:rsidR="00A614DC" w14:paraId="20CC18EC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ECF91E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Status atual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1DDD9F" w14:textId="77777777" w:rsidR="00A614DC" w:rsidRDefault="007209BA">
            <w:r>
              <w:rPr>
                <w:color w:val="1A1A1A"/>
                <w:sz w:val="20"/>
                <w:szCs w:val="20"/>
              </w:rPr>
              <w:t>☐ Conforme      ☐ Não conforme      ☐ Exceção documentada</w:t>
            </w:r>
          </w:p>
        </w:tc>
      </w:tr>
      <w:tr w:rsidR="00A614DC" w14:paraId="208D435E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0E4C876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Impacto percebido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3EB2F94" w14:textId="77777777" w:rsidR="00A614DC" w:rsidRDefault="007209BA">
            <w:r>
              <w:rPr>
                <w:color w:val="1A1A1A"/>
                <w:sz w:val="20"/>
                <w:szCs w:val="20"/>
              </w:rPr>
              <w:t>☐ Alto      ☐ Médio      ☐ Baixo</w:t>
            </w:r>
          </w:p>
        </w:tc>
      </w:tr>
      <w:tr w:rsidR="00A614DC" w14:paraId="57E9B0D2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65E37B3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Urgência percebida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8BC3F7" w14:textId="77777777" w:rsidR="00A614DC" w:rsidRDefault="007209BA">
            <w:r>
              <w:rPr>
                <w:color w:val="1A1A1A"/>
                <w:sz w:val="20"/>
                <w:szCs w:val="20"/>
              </w:rPr>
              <w:t>☐ Alta      ☐ Média      ☐ Baixa</w:t>
            </w:r>
          </w:p>
        </w:tc>
      </w:tr>
      <w:tr w:rsidR="00A614DC" w14:paraId="2A3E2851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315D2E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Observações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FD06EF9" w14:textId="77777777" w:rsidR="00A614DC" w:rsidRDefault="007209BA">
            <w:r>
              <w:rPr>
                <w:color w:val="1A1A1A"/>
                <w:sz w:val="20"/>
                <w:szCs w:val="20"/>
              </w:rPr>
              <w:t>_______________________________________________________</w:t>
            </w:r>
          </w:p>
        </w:tc>
      </w:tr>
    </w:tbl>
    <w:p w14:paraId="2D9D6798" w14:textId="77777777" w:rsidR="00A614DC" w:rsidRDefault="007209BA">
      <w:pPr>
        <w:pStyle w:val="Heading2"/>
        <w:pageBreakBefore/>
      </w:pPr>
      <w:r>
        <w:lastRenderedPageBreak/>
        <w:t>EP-002 — Proteção em tempo real e comportamental do Defender AV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A614DC" w14:paraId="375DE5A2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9C0697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Domínio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B59690" w14:textId="77777777" w:rsidR="00A614DC" w:rsidRDefault="007209BA">
            <w:r>
              <w:rPr>
                <w:color w:val="1A1A1A"/>
                <w:sz w:val="20"/>
                <w:szCs w:val="20"/>
              </w:rPr>
              <w:t>Endpoint</w:t>
            </w:r>
          </w:p>
        </w:tc>
      </w:tr>
      <w:tr w:rsidR="00A614DC" w14:paraId="24B70EB9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3F5118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Serviço Microsoft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16C602" w14:textId="77777777" w:rsidR="00A614DC" w:rsidRDefault="007209BA">
            <w:r>
              <w:rPr>
                <w:color w:val="1A1A1A"/>
                <w:sz w:val="20"/>
                <w:szCs w:val="20"/>
              </w:rPr>
              <w:t>Microsoft Defender Antivirus</w:t>
            </w:r>
          </w:p>
        </w:tc>
      </w:tr>
      <w:tr w:rsidR="00A614DC" w14:paraId="54147A9E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C9A70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Licença Necessária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7D7C3F" w14:textId="77777777" w:rsidR="00A614DC" w:rsidRDefault="007209BA">
            <w:r>
              <w:rPr>
                <w:color w:val="1A1A1A"/>
                <w:sz w:val="20"/>
                <w:szCs w:val="20"/>
              </w:rPr>
              <w:t>Incluído no Windows (sem custo adicional)</w:t>
            </w:r>
          </w:p>
        </w:tc>
      </w:tr>
      <w:tr w:rsidR="00A614DC" w14:paraId="3D6C4E5C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B0D14C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Baseline Status (MS Oficial)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5A188B" w14:textId="77777777" w:rsidR="00A614DC" w:rsidRDefault="007209BA">
            <w:r>
              <w:rPr>
                <w:color w:val="1A1A1A"/>
                <w:sz w:val="20"/>
                <w:szCs w:val="20"/>
              </w:rPr>
              <w:t>Required</w:t>
            </w:r>
          </w:p>
        </w:tc>
      </w:tr>
    </w:tbl>
    <w:p w14:paraId="7F06EC4B" w14:textId="77777777" w:rsidR="00A614DC" w:rsidRDefault="00A614DC">
      <w:pPr>
        <w:spacing w:before="80" w:after="80"/>
      </w:pPr>
    </w:p>
    <w:p w14:paraId="47A40763" w14:textId="77777777" w:rsidR="00A614DC" w:rsidRDefault="007209BA">
      <w:pPr>
        <w:spacing w:before="200" w:after="80"/>
      </w:pPr>
      <w:r>
        <w:rPr>
          <w:b/>
          <w:bCs/>
          <w:color w:val="2874A6"/>
        </w:rPr>
        <w:t>O que este controle faz</w:t>
      </w:r>
    </w:p>
    <w:p w14:paraId="7ABC2A77" w14:textId="77777777" w:rsidR="00A614DC" w:rsidRDefault="007209BA">
      <w:pPr>
        <w:spacing w:before="60" w:after="60"/>
      </w:pPr>
      <w:r>
        <w:rPr>
          <w:color w:val="1A1A1A"/>
        </w:rPr>
        <w:t>Mantém o Defender inspecionando continuamente arquivos, processos, downloads, anexos e scripts no instante em que são acessados ou executados. É a camada que intercepta a ameaça antes de ela rodar, em vez de depender apenas de varreduras agendadas.</w:t>
      </w:r>
    </w:p>
    <w:p w14:paraId="1FB61EB4" w14:textId="77777777" w:rsidR="00A614DC" w:rsidRDefault="007209BA">
      <w:pPr>
        <w:spacing w:before="200" w:after="80"/>
      </w:pPr>
      <w:r>
        <w:rPr>
          <w:b/>
          <w:bCs/>
          <w:color w:val="2874A6"/>
        </w:rPr>
        <w:t>Risco mitigado</w:t>
      </w:r>
    </w:p>
    <w:p w14:paraId="28C4A274" w14:textId="77777777" w:rsidR="00A614DC" w:rsidRDefault="007209BA">
      <w:pPr>
        <w:spacing w:before="60" w:after="60"/>
      </w:pPr>
      <w:r>
        <w:rPr>
          <w:color w:val="1A1A1A"/>
        </w:rPr>
        <w:t>Execução de malware sem inspeção em tempo real no endpoint</w:t>
      </w:r>
    </w:p>
    <w:p w14:paraId="1A99056C" w14:textId="77777777" w:rsidR="00A614DC" w:rsidRDefault="007209BA">
      <w:pPr>
        <w:spacing w:before="200" w:after="80"/>
      </w:pPr>
      <w:r>
        <w:rPr>
          <w:b/>
          <w:bCs/>
          <w:color w:val="2874A6"/>
        </w:rPr>
        <w:t>Recomendação SCM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614DC" w14:paraId="57BCB41C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F0D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71CC6F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Configuração recomendada: Manter todas as proteções em tempo real habilitadas em 100% da frota</w:t>
            </w:r>
          </w:p>
        </w:tc>
      </w:tr>
    </w:tbl>
    <w:p w14:paraId="7D5684B0" w14:textId="77777777" w:rsidR="00A614DC" w:rsidRDefault="007209BA">
      <w:pPr>
        <w:spacing w:before="200" w:after="80"/>
      </w:pPr>
      <w:r>
        <w:rPr>
          <w:b/>
          <w:bCs/>
          <w:color w:val="2874A6"/>
        </w:rPr>
        <w:t>Como validar</w:t>
      </w:r>
    </w:p>
    <w:p w14:paraId="7B2D5111" w14:textId="77777777" w:rsidR="00A614DC" w:rsidRDefault="007209BA">
      <w:pPr>
        <w:spacing w:before="60" w:after="60"/>
      </w:pPr>
      <w:r>
        <w:rPr>
          <w:color w:val="1A1A1A"/>
        </w:rPr>
        <w:t>Mecanismo: Intune per-setting status / Get-MpComputerStatus / Secure Score</w:t>
      </w:r>
    </w:p>
    <w:p w14:paraId="148BE035" w14:textId="77777777" w:rsidR="00A614DC" w:rsidRDefault="00A614DC">
      <w:pPr>
        <w:spacing w:before="80" w:after="80"/>
      </w:pPr>
    </w:p>
    <w:p w14:paraId="5524FB70" w14:textId="77777777" w:rsidR="00A614DC" w:rsidRDefault="007209BA">
      <w:pPr>
        <w:spacing w:before="200" w:after="80"/>
      </w:pPr>
      <w:r>
        <w:rPr>
          <w:b/>
          <w:bCs/>
          <w:color w:val="1F3864"/>
        </w:rPr>
        <w:t>Auto-avaliação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6358"/>
      </w:tblGrid>
      <w:tr w:rsidR="00A614DC" w14:paraId="7CC2921B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CEDBA5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Campo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CD0841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Resposta</w:t>
            </w:r>
          </w:p>
        </w:tc>
      </w:tr>
      <w:tr w:rsidR="00A614DC" w14:paraId="6B653B39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6C169C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Status atual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AC41CE" w14:textId="77777777" w:rsidR="00A614DC" w:rsidRDefault="007209BA">
            <w:r>
              <w:rPr>
                <w:color w:val="1A1A1A"/>
                <w:sz w:val="20"/>
                <w:szCs w:val="20"/>
              </w:rPr>
              <w:t>☐ Conforme      ☐ Não conforme      ☐ Exceção documentada</w:t>
            </w:r>
          </w:p>
        </w:tc>
      </w:tr>
      <w:tr w:rsidR="00A614DC" w14:paraId="4931045B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9DED2D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Impacto percebido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A092EB" w14:textId="77777777" w:rsidR="00A614DC" w:rsidRDefault="007209BA">
            <w:r>
              <w:rPr>
                <w:color w:val="1A1A1A"/>
                <w:sz w:val="20"/>
                <w:szCs w:val="20"/>
              </w:rPr>
              <w:t>☐ Alto      ☐ Médio      ☐ Baixo</w:t>
            </w:r>
          </w:p>
        </w:tc>
      </w:tr>
      <w:tr w:rsidR="00A614DC" w14:paraId="28FB65D0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880FFBB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Urgência percebida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7DF9FA0" w14:textId="77777777" w:rsidR="00A614DC" w:rsidRDefault="007209BA">
            <w:r>
              <w:rPr>
                <w:color w:val="1A1A1A"/>
                <w:sz w:val="20"/>
                <w:szCs w:val="20"/>
              </w:rPr>
              <w:t>☐ Alta      ☐ Média      ☐ Baixa</w:t>
            </w:r>
          </w:p>
        </w:tc>
      </w:tr>
      <w:tr w:rsidR="00A614DC" w14:paraId="3F0FA169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7DA83D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Observações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AC1789" w14:textId="77777777" w:rsidR="00A614DC" w:rsidRDefault="007209BA">
            <w:r>
              <w:rPr>
                <w:color w:val="1A1A1A"/>
                <w:sz w:val="20"/>
                <w:szCs w:val="20"/>
              </w:rPr>
              <w:t>_______________________________________________________</w:t>
            </w:r>
          </w:p>
        </w:tc>
      </w:tr>
    </w:tbl>
    <w:p w14:paraId="55B00D4A" w14:textId="77777777" w:rsidR="00A614DC" w:rsidRDefault="007209BA">
      <w:pPr>
        <w:pStyle w:val="Heading2"/>
        <w:pageBreakBefore/>
      </w:pPr>
      <w:r>
        <w:lastRenderedPageBreak/>
        <w:t>EP-004 — Network Protection em modo bloqueio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A614DC" w14:paraId="0C7EAB1E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FAA90C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Domínio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34110A" w14:textId="77777777" w:rsidR="00A614DC" w:rsidRDefault="007209BA">
            <w:r>
              <w:rPr>
                <w:color w:val="1A1A1A"/>
                <w:sz w:val="20"/>
                <w:szCs w:val="20"/>
              </w:rPr>
              <w:t>Endpoint</w:t>
            </w:r>
          </w:p>
        </w:tc>
      </w:tr>
      <w:tr w:rsidR="00A614DC" w14:paraId="3C349744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774263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Serviço Microsoft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3ABB69" w14:textId="77777777" w:rsidR="00A614DC" w:rsidRDefault="007209BA">
            <w:r>
              <w:rPr>
                <w:color w:val="1A1A1A"/>
                <w:sz w:val="20"/>
                <w:szCs w:val="20"/>
              </w:rPr>
              <w:t>Microsoft Defender (Exploit Guard)</w:t>
            </w:r>
          </w:p>
        </w:tc>
      </w:tr>
      <w:tr w:rsidR="00A614DC" w14:paraId="1B892600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9BE9AA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Licença Necessária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5FF00F" w14:textId="77777777" w:rsidR="00A614DC" w:rsidRDefault="007209BA">
            <w:r>
              <w:rPr>
                <w:color w:val="1A1A1A"/>
                <w:sz w:val="20"/>
                <w:szCs w:val="20"/>
              </w:rPr>
              <w:t>Incluído no Windows; relatórios centrais requerem MDE</w:t>
            </w:r>
          </w:p>
        </w:tc>
      </w:tr>
      <w:tr w:rsidR="00A614DC" w14:paraId="6FB3EAB1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838A77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Baseline Status (MS Oficial)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63E77A" w14:textId="77777777" w:rsidR="00A614DC" w:rsidRDefault="007209BA">
            <w:r>
              <w:rPr>
                <w:color w:val="1A1A1A"/>
                <w:sz w:val="20"/>
                <w:szCs w:val="20"/>
              </w:rPr>
              <w:t>Required</w:t>
            </w:r>
          </w:p>
        </w:tc>
      </w:tr>
    </w:tbl>
    <w:p w14:paraId="643F6B0E" w14:textId="77777777" w:rsidR="00A614DC" w:rsidRDefault="00A614DC">
      <w:pPr>
        <w:spacing w:before="80" w:after="80"/>
      </w:pPr>
    </w:p>
    <w:p w14:paraId="6FFAE182" w14:textId="77777777" w:rsidR="00A614DC" w:rsidRDefault="007209BA">
      <w:pPr>
        <w:spacing w:before="200" w:after="80"/>
      </w:pPr>
      <w:r>
        <w:rPr>
          <w:b/>
          <w:bCs/>
          <w:color w:val="2874A6"/>
        </w:rPr>
        <w:t>O que este controle faz</w:t>
      </w:r>
    </w:p>
    <w:p w14:paraId="06AA27E0" w14:textId="77777777" w:rsidR="00A614DC" w:rsidRDefault="007209BA">
      <w:pPr>
        <w:spacing w:before="60" w:after="60"/>
      </w:pPr>
      <w:r>
        <w:rPr>
          <w:color w:val="1A1A1A"/>
        </w:rPr>
        <w:t>Impede que qualquer processo do dispositivo estabeleça conexão com domínios e endereços reconhecidamente maliciosos, como páginas de phishing e servidores de comando-e-controle. Atua em todo o tráfego de rede, não apenas dentro do navegador.</w:t>
      </w:r>
    </w:p>
    <w:p w14:paraId="48C8625D" w14:textId="77777777" w:rsidR="00A614DC" w:rsidRDefault="007209BA">
      <w:pPr>
        <w:spacing w:before="200" w:after="80"/>
      </w:pPr>
      <w:r>
        <w:rPr>
          <w:b/>
          <w:bCs/>
          <w:color w:val="2874A6"/>
        </w:rPr>
        <w:t>Risco mitigado</w:t>
      </w:r>
    </w:p>
    <w:p w14:paraId="4A726725" w14:textId="77777777" w:rsidR="00A614DC" w:rsidRDefault="007209BA">
      <w:pPr>
        <w:spacing w:before="60" w:after="60"/>
      </w:pPr>
      <w:r>
        <w:rPr>
          <w:color w:val="1A1A1A"/>
        </w:rPr>
        <w:t>Comunicação com infraestrutura maliciosa (C2/phishing) por qualquer processo</w:t>
      </w:r>
    </w:p>
    <w:p w14:paraId="21EBDCB8" w14:textId="77777777" w:rsidR="00A614DC" w:rsidRDefault="007209BA">
      <w:pPr>
        <w:spacing w:before="200" w:after="80"/>
      </w:pPr>
      <w:r>
        <w:rPr>
          <w:b/>
          <w:bCs/>
          <w:color w:val="2874A6"/>
        </w:rPr>
        <w:t>Recomendação SCM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614DC" w14:paraId="6020E741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F0D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7F565B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Configuração recomendada: Habilitar em modo bloqueio; auditoria inicial só em ambientes com proxy/inspeção TLS complexos</w:t>
            </w:r>
          </w:p>
        </w:tc>
      </w:tr>
    </w:tbl>
    <w:p w14:paraId="69548EBD" w14:textId="77777777" w:rsidR="00A614DC" w:rsidRDefault="007209BA">
      <w:pPr>
        <w:spacing w:before="200" w:after="80"/>
      </w:pPr>
      <w:r>
        <w:rPr>
          <w:b/>
          <w:bCs/>
          <w:color w:val="2874A6"/>
        </w:rPr>
        <w:t>Como validar</w:t>
      </w:r>
    </w:p>
    <w:p w14:paraId="6BF4D89A" w14:textId="77777777" w:rsidR="00A614DC" w:rsidRDefault="007209BA">
      <w:pPr>
        <w:spacing w:before="60" w:after="60"/>
      </w:pPr>
      <w:r>
        <w:rPr>
          <w:color w:val="1A1A1A"/>
        </w:rPr>
        <w:t>Mecanismo: Get-MpPreference (EnableNetworkProtection) / eventos 1125-1126</w:t>
      </w:r>
    </w:p>
    <w:p w14:paraId="2B267406" w14:textId="77777777" w:rsidR="00A614DC" w:rsidRDefault="00A614DC">
      <w:pPr>
        <w:spacing w:before="80" w:after="80"/>
      </w:pPr>
    </w:p>
    <w:p w14:paraId="7D3DC931" w14:textId="77777777" w:rsidR="00A614DC" w:rsidRDefault="007209BA">
      <w:pPr>
        <w:spacing w:before="200" w:after="80"/>
      </w:pPr>
      <w:r>
        <w:rPr>
          <w:b/>
          <w:bCs/>
          <w:color w:val="1F3864"/>
        </w:rPr>
        <w:t>Auto-avaliação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6358"/>
      </w:tblGrid>
      <w:tr w:rsidR="00A614DC" w14:paraId="31ED6F1C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5C53C9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Campo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0730F1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Resposta</w:t>
            </w:r>
          </w:p>
        </w:tc>
      </w:tr>
      <w:tr w:rsidR="00A614DC" w14:paraId="03B6A571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CC4BAD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Status atual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802921" w14:textId="77777777" w:rsidR="00A614DC" w:rsidRDefault="007209BA">
            <w:r>
              <w:rPr>
                <w:color w:val="1A1A1A"/>
                <w:sz w:val="20"/>
                <w:szCs w:val="20"/>
              </w:rPr>
              <w:t>☐ Conforme      ☐ Não conforme      ☐ Exceção documentada</w:t>
            </w:r>
          </w:p>
        </w:tc>
      </w:tr>
      <w:tr w:rsidR="00A614DC" w14:paraId="5C50B0EB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F59A59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Impacto percebido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92F07F2" w14:textId="77777777" w:rsidR="00A614DC" w:rsidRDefault="007209BA">
            <w:r>
              <w:rPr>
                <w:color w:val="1A1A1A"/>
                <w:sz w:val="20"/>
                <w:szCs w:val="20"/>
              </w:rPr>
              <w:t>☐ Alto      ☐ Médio      ☐ Baixo</w:t>
            </w:r>
          </w:p>
        </w:tc>
      </w:tr>
      <w:tr w:rsidR="00A614DC" w14:paraId="32287579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A017B1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Urgência percebida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B99F7D" w14:textId="77777777" w:rsidR="00A614DC" w:rsidRDefault="007209BA">
            <w:r>
              <w:rPr>
                <w:color w:val="1A1A1A"/>
                <w:sz w:val="20"/>
                <w:szCs w:val="20"/>
              </w:rPr>
              <w:t>☐ Alta      ☐ Média      ☐ Baixa</w:t>
            </w:r>
          </w:p>
        </w:tc>
      </w:tr>
      <w:tr w:rsidR="00A614DC" w14:paraId="07318DD3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52F6E8F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Observações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B1485B" w14:textId="77777777" w:rsidR="00A614DC" w:rsidRDefault="007209BA">
            <w:r>
              <w:rPr>
                <w:color w:val="1A1A1A"/>
                <w:sz w:val="20"/>
                <w:szCs w:val="20"/>
              </w:rPr>
              <w:t>_______________________________________________________</w:t>
            </w:r>
          </w:p>
        </w:tc>
      </w:tr>
    </w:tbl>
    <w:p w14:paraId="131A8510" w14:textId="77777777" w:rsidR="00A614DC" w:rsidRDefault="007209BA">
      <w:pPr>
        <w:pStyle w:val="Heading2"/>
        <w:pageBreakBefore/>
      </w:pPr>
      <w:r>
        <w:lastRenderedPageBreak/>
        <w:t>EP-006 — Higiene de verificação e assinaturas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A614DC" w14:paraId="1F715AD3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6F6D22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Domínio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BAA5A3" w14:textId="77777777" w:rsidR="00A614DC" w:rsidRDefault="007209BA">
            <w:r>
              <w:rPr>
                <w:color w:val="1A1A1A"/>
                <w:sz w:val="20"/>
                <w:szCs w:val="20"/>
              </w:rPr>
              <w:t>Endpoint</w:t>
            </w:r>
          </w:p>
        </w:tc>
      </w:tr>
      <w:tr w:rsidR="00A614DC" w14:paraId="2B500BD9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B606D3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Serviço Microsoft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30B302" w14:textId="77777777" w:rsidR="00A614DC" w:rsidRDefault="007209BA">
            <w:r>
              <w:rPr>
                <w:color w:val="1A1A1A"/>
                <w:sz w:val="20"/>
                <w:szCs w:val="20"/>
              </w:rPr>
              <w:t>Microsoft Defender Antivirus</w:t>
            </w:r>
          </w:p>
        </w:tc>
      </w:tr>
      <w:tr w:rsidR="00A614DC" w14:paraId="60B56C30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E35F8C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Licença Necessária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D53DED" w14:textId="77777777" w:rsidR="00A614DC" w:rsidRDefault="007209BA">
            <w:r>
              <w:rPr>
                <w:color w:val="1A1A1A"/>
                <w:sz w:val="20"/>
                <w:szCs w:val="20"/>
              </w:rPr>
              <w:t>Incluído no Windows (sem custo adicional)</w:t>
            </w:r>
          </w:p>
        </w:tc>
      </w:tr>
      <w:tr w:rsidR="00A614DC" w14:paraId="698885E6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044508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Baseline Status (MS Oficial)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D90458" w14:textId="77777777" w:rsidR="00A614DC" w:rsidRDefault="007209BA">
            <w:r>
              <w:rPr>
                <w:color w:val="1A1A1A"/>
                <w:sz w:val="20"/>
                <w:szCs w:val="20"/>
              </w:rPr>
              <w:t>Não presente</w:t>
            </w:r>
          </w:p>
        </w:tc>
      </w:tr>
    </w:tbl>
    <w:p w14:paraId="3585B1E8" w14:textId="77777777" w:rsidR="00A614DC" w:rsidRDefault="00A614DC">
      <w:pPr>
        <w:spacing w:before="80" w:after="80"/>
      </w:pPr>
    </w:p>
    <w:p w14:paraId="6506D397" w14:textId="77777777" w:rsidR="00A614DC" w:rsidRDefault="007209BA">
      <w:pPr>
        <w:spacing w:before="200" w:after="80"/>
      </w:pPr>
      <w:r>
        <w:rPr>
          <w:b/>
          <w:bCs/>
          <w:color w:val="2874A6"/>
        </w:rPr>
        <w:t>O que este controle faz</w:t>
      </w:r>
    </w:p>
    <w:p w14:paraId="51F03E8B" w14:textId="77777777" w:rsidR="00A614DC" w:rsidRDefault="007209BA">
      <w:pPr>
        <w:spacing w:before="60" w:after="60"/>
      </w:pPr>
      <w:r>
        <w:rPr>
          <w:color w:val="1A1A1A"/>
        </w:rPr>
        <w:t>Garante que o antivírus se mantenha atualizado e faça varreduras regulares com impacto controlado no desempenho, além de preservar itens em quarentena por 30 dias para análise. Reduz a janela em que o dispositivo fica com definições desatualizadas ou sem varredura.</w:t>
      </w:r>
    </w:p>
    <w:p w14:paraId="089C298D" w14:textId="77777777" w:rsidR="00A614DC" w:rsidRDefault="007209BA">
      <w:pPr>
        <w:spacing w:before="200" w:after="80"/>
      </w:pPr>
      <w:r>
        <w:rPr>
          <w:b/>
          <w:bCs/>
          <w:color w:val="2874A6"/>
        </w:rPr>
        <w:t>Risco mitigado</w:t>
      </w:r>
    </w:p>
    <w:p w14:paraId="69F2AB89" w14:textId="77777777" w:rsidR="00A614DC" w:rsidRDefault="007209BA">
      <w:pPr>
        <w:spacing w:before="60" w:after="60"/>
      </w:pPr>
      <w:r>
        <w:rPr>
          <w:color w:val="1A1A1A"/>
        </w:rPr>
        <w:t>Janela de desatualização de assinaturas e varreduras perdidas</w:t>
      </w:r>
    </w:p>
    <w:p w14:paraId="1DAB9225" w14:textId="77777777" w:rsidR="00A614DC" w:rsidRDefault="007209BA">
      <w:pPr>
        <w:spacing w:before="200" w:after="80"/>
      </w:pPr>
      <w:r>
        <w:rPr>
          <w:b/>
          <w:bCs/>
          <w:color w:val="2874A6"/>
        </w:rPr>
        <w:t>Recomendação SCM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614DC" w14:paraId="0C307DC7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F0D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125415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Configuração recomendada: Quick scan diário + assinaturas &lt;=8h + catch-up habilitado; retenção de quarentena &gt;=30 dias</w:t>
            </w:r>
          </w:p>
        </w:tc>
      </w:tr>
    </w:tbl>
    <w:p w14:paraId="3B55EE18" w14:textId="77777777" w:rsidR="00A614DC" w:rsidRDefault="007209BA">
      <w:pPr>
        <w:spacing w:before="200" w:after="80"/>
      </w:pPr>
      <w:r>
        <w:rPr>
          <w:b/>
          <w:bCs/>
          <w:color w:val="2874A6"/>
        </w:rPr>
        <w:t>Como validar</w:t>
      </w:r>
    </w:p>
    <w:p w14:paraId="6A9BEE66" w14:textId="77777777" w:rsidR="00A614DC" w:rsidRDefault="007209BA">
      <w:pPr>
        <w:spacing w:before="60" w:after="60"/>
      </w:pPr>
      <w:r>
        <w:rPr>
          <w:color w:val="1A1A1A"/>
        </w:rPr>
        <w:t>Mecanismo: Get-MpComputerStatus (AntivirusSignatureLastUpdated) / Intune reports</w:t>
      </w:r>
    </w:p>
    <w:p w14:paraId="7B15BD88" w14:textId="77777777" w:rsidR="00A614DC" w:rsidRDefault="00A614DC">
      <w:pPr>
        <w:spacing w:before="80" w:after="80"/>
      </w:pPr>
    </w:p>
    <w:p w14:paraId="0C14FBA0" w14:textId="77777777" w:rsidR="00A614DC" w:rsidRDefault="007209BA">
      <w:pPr>
        <w:spacing w:before="200" w:after="80"/>
      </w:pPr>
      <w:r>
        <w:rPr>
          <w:b/>
          <w:bCs/>
          <w:color w:val="1F3864"/>
        </w:rPr>
        <w:t>Auto-avaliação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6358"/>
      </w:tblGrid>
      <w:tr w:rsidR="00A614DC" w14:paraId="6C1C11FB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05EE49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Campo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933319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Resposta</w:t>
            </w:r>
          </w:p>
        </w:tc>
      </w:tr>
      <w:tr w:rsidR="00A614DC" w14:paraId="65BBF57E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EACA77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Status atual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65E982" w14:textId="77777777" w:rsidR="00A614DC" w:rsidRDefault="007209BA">
            <w:r>
              <w:rPr>
                <w:color w:val="1A1A1A"/>
                <w:sz w:val="20"/>
                <w:szCs w:val="20"/>
              </w:rPr>
              <w:t>☐ Conforme      ☐ Não conforme      ☐ Exceção documentada</w:t>
            </w:r>
          </w:p>
        </w:tc>
      </w:tr>
      <w:tr w:rsidR="00A614DC" w14:paraId="4D0A4990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C5D7BC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Impacto percebido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F235E5" w14:textId="77777777" w:rsidR="00A614DC" w:rsidRDefault="007209BA">
            <w:r>
              <w:rPr>
                <w:color w:val="1A1A1A"/>
                <w:sz w:val="20"/>
                <w:szCs w:val="20"/>
              </w:rPr>
              <w:t>☐ Alto      ☐ Médio      ☐ Baixo</w:t>
            </w:r>
          </w:p>
        </w:tc>
      </w:tr>
      <w:tr w:rsidR="00A614DC" w14:paraId="793F7A7B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B4FC12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Urgência percebida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370174" w14:textId="77777777" w:rsidR="00A614DC" w:rsidRDefault="007209BA">
            <w:r>
              <w:rPr>
                <w:color w:val="1A1A1A"/>
                <w:sz w:val="20"/>
                <w:szCs w:val="20"/>
              </w:rPr>
              <w:t>☐ Alta      ☐ Média      ☐ Baixa</w:t>
            </w:r>
          </w:p>
        </w:tc>
      </w:tr>
      <w:tr w:rsidR="00A614DC" w14:paraId="007FADDA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34ABB7E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Observações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079F86" w14:textId="77777777" w:rsidR="00A614DC" w:rsidRDefault="007209BA">
            <w:r>
              <w:rPr>
                <w:color w:val="1A1A1A"/>
                <w:sz w:val="20"/>
                <w:szCs w:val="20"/>
              </w:rPr>
              <w:t>_______________________________________________________</w:t>
            </w:r>
          </w:p>
        </w:tc>
      </w:tr>
    </w:tbl>
    <w:p w14:paraId="3D3D3353" w14:textId="77777777" w:rsidR="00A614DC" w:rsidRDefault="007209BA">
      <w:pPr>
        <w:pStyle w:val="Heading2"/>
        <w:pageBreakBefore/>
      </w:pPr>
      <w:r>
        <w:lastRenderedPageBreak/>
        <w:t>EP-008 — Canais de atualização do Defender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A614DC" w14:paraId="110F526A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E6DAA8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Domínio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5F4CBB" w14:textId="77777777" w:rsidR="00A614DC" w:rsidRDefault="007209BA">
            <w:r>
              <w:rPr>
                <w:color w:val="1A1A1A"/>
                <w:sz w:val="20"/>
                <w:szCs w:val="20"/>
              </w:rPr>
              <w:t>Endpoint</w:t>
            </w:r>
          </w:p>
        </w:tc>
      </w:tr>
      <w:tr w:rsidR="00A614DC" w14:paraId="73D2668A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D973FE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Serviço Microsoft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4395B1" w14:textId="77777777" w:rsidR="00A614DC" w:rsidRDefault="007209BA">
            <w:r>
              <w:rPr>
                <w:color w:val="1A1A1A"/>
                <w:sz w:val="20"/>
                <w:szCs w:val="20"/>
              </w:rPr>
              <w:t>Microsoft Defender Antivirus</w:t>
            </w:r>
          </w:p>
        </w:tc>
      </w:tr>
      <w:tr w:rsidR="00A614DC" w14:paraId="1C098932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B4A1A9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Licença Necessária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AAAF07" w14:textId="77777777" w:rsidR="00A614DC" w:rsidRDefault="007209BA">
            <w:r>
              <w:rPr>
                <w:color w:val="1A1A1A"/>
                <w:sz w:val="20"/>
                <w:szCs w:val="20"/>
              </w:rPr>
              <w:t>Incluído no Windows (sem custo adicional)</w:t>
            </w:r>
          </w:p>
        </w:tc>
      </w:tr>
      <w:tr w:rsidR="00A614DC" w14:paraId="24DD454D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E0FAFD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Baseline Status (MS Oficial)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097BC0" w14:textId="77777777" w:rsidR="00A614DC" w:rsidRDefault="007209BA">
            <w:r>
              <w:rPr>
                <w:color w:val="1A1A1A"/>
                <w:sz w:val="20"/>
                <w:szCs w:val="20"/>
              </w:rPr>
              <w:t>Não presente</w:t>
            </w:r>
          </w:p>
        </w:tc>
      </w:tr>
    </w:tbl>
    <w:p w14:paraId="57B85890" w14:textId="77777777" w:rsidR="00A614DC" w:rsidRDefault="00A614DC">
      <w:pPr>
        <w:spacing w:before="80" w:after="80"/>
      </w:pPr>
    </w:p>
    <w:p w14:paraId="562A71FD" w14:textId="77777777" w:rsidR="00A614DC" w:rsidRDefault="007209BA">
      <w:pPr>
        <w:spacing w:before="200" w:after="80"/>
      </w:pPr>
      <w:r>
        <w:rPr>
          <w:b/>
          <w:bCs/>
          <w:color w:val="2874A6"/>
        </w:rPr>
        <w:t>O que este controle faz</w:t>
      </w:r>
    </w:p>
    <w:p w14:paraId="3563E368" w14:textId="77777777" w:rsidR="00A614DC" w:rsidRDefault="007209BA">
      <w:pPr>
        <w:spacing w:before="60" w:after="60"/>
      </w:pPr>
      <w:r>
        <w:rPr>
          <w:color w:val="1A1A1A"/>
        </w:rPr>
        <w:t>Controla o ritmo com que o dispositivo recebe as atualizações de plataforma e mecanismo do Defender, aplicando-as após o ciclo de liberação gradual da Microsoft. Reduz o risco de uma atualização com regressão atingir toda a frota ao mesmo tempo.</w:t>
      </w:r>
    </w:p>
    <w:p w14:paraId="5417E738" w14:textId="77777777" w:rsidR="00A614DC" w:rsidRDefault="007209BA">
      <w:pPr>
        <w:spacing w:before="200" w:after="80"/>
      </w:pPr>
      <w:r>
        <w:rPr>
          <w:b/>
          <w:bCs/>
          <w:color w:val="2874A6"/>
        </w:rPr>
        <w:t>Risco mitigado</w:t>
      </w:r>
    </w:p>
    <w:p w14:paraId="340E3266" w14:textId="77777777" w:rsidR="00A614DC" w:rsidRDefault="007209BA">
      <w:pPr>
        <w:spacing w:before="60" w:after="60"/>
      </w:pPr>
      <w:r>
        <w:rPr>
          <w:color w:val="1A1A1A"/>
        </w:rPr>
        <w:t>Regressões de update do Defender atingindo 100% da frota simultaneamente</w:t>
      </w:r>
    </w:p>
    <w:p w14:paraId="1FB051D7" w14:textId="77777777" w:rsidR="00A614DC" w:rsidRDefault="007209BA">
      <w:pPr>
        <w:spacing w:before="200" w:after="80"/>
      </w:pPr>
      <w:r>
        <w:rPr>
          <w:b/>
          <w:bCs/>
          <w:color w:val="2874A6"/>
        </w:rPr>
        <w:t>Recomendação SCM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614DC" w14:paraId="26084A76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F0D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407654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Configuração recomendada: Broad para produção; opcional 5-10% da frota em Staged como anel piloto</w:t>
            </w:r>
          </w:p>
        </w:tc>
      </w:tr>
    </w:tbl>
    <w:p w14:paraId="271D5175" w14:textId="77777777" w:rsidR="00A614DC" w:rsidRDefault="007209BA">
      <w:pPr>
        <w:spacing w:before="200" w:after="80"/>
      </w:pPr>
      <w:r>
        <w:rPr>
          <w:b/>
          <w:bCs/>
          <w:color w:val="2874A6"/>
        </w:rPr>
        <w:t>Como validar</w:t>
      </w:r>
    </w:p>
    <w:p w14:paraId="2ACABF03" w14:textId="77777777" w:rsidR="00A614DC" w:rsidRDefault="007209BA">
      <w:pPr>
        <w:spacing w:before="60" w:after="60"/>
      </w:pPr>
      <w:r>
        <w:rPr>
          <w:color w:val="1A1A1A"/>
        </w:rPr>
        <w:t>Mecanismo: Get-MpComputerStatus (versões) / Defender health report</w:t>
      </w:r>
    </w:p>
    <w:p w14:paraId="3F0E90D6" w14:textId="77777777" w:rsidR="00A614DC" w:rsidRDefault="00A614DC">
      <w:pPr>
        <w:spacing w:before="80" w:after="80"/>
      </w:pPr>
    </w:p>
    <w:p w14:paraId="2CD724CE" w14:textId="77777777" w:rsidR="00A614DC" w:rsidRDefault="007209BA">
      <w:pPr>
        <w:spacing w:before="200" w:after="80"/>
      </w:pPr>
      <w:r>
        <w:rPr>
          <w:b/>
          <w:bCs/>
          <w:color w:val="1F3864"/>
        </w:rPr>
        <w:t>Auto-avaliação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6358"/>
      </w:tblGrid>
      <w:tr w:rsidR="00A614DC" w14:paraId="0A1D8FDF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ABBC1D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Campo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5C9719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Resposta</w:t>
            </w:r>
          </w:p>
        </w:tc>
      </w:tr>
      <w:tr w:rsidR="00A614DC" w14:paraId="7505BAD7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25262B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Status atual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361663" w14:textId="77777777" w:rsidR="00A614DC" w:rsidRDefault="007209BA">
            <w:r>
              <w:rPr>
                <w:color w:val="1A1A1A"/>
                <w:sz w:val="20"/>
                <w:szCs w:val="20"/>
              </w:rPr>
              <w:t>☐ Conforme      ☐ Não conforme      ☐ Exceção documentada</w:t>
            </w:r>
          </w:p>
        </w:tc>
      </w:tr>
      <w:tr w:rsidR="00A614DC" w14:paraId="35BB13FB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7DDB301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Impacto percebido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291298" w14:textId="77777777" w:rsidR="00A614DC" w:rsidRDefault="007209BA">
            <w:r>
              <w:rPr>
                <w:color w:val="1A1A1A"/>
                <w:sz w:val="20"/>
                <w:szCs w:val="20"/>
              </w:rPr>
              <w:t>☐ Alto      ☐ Médio      ☐ Baixo</w:t>
            </w:r>
          </w:p>
        </w:tc>
      </w:tr>
      <w:tr w:rsidR="00A614DC" w14:paraId="56054C71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4FA57F4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Urgência percebida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30D0853" w14:textId="77777777" w:rsidR="00A614DC" w:rsidRDefault="007209BA">
            <w:r>
              <w:rPr>
                <w:color w:val="1A1A1A"/>
                <w:sz w:val="20"/>
                <w:szCs w:val="20"/>
              </w:rPr>
              <w:t>☐ Alta      ☐ Média      ☐ Baixa</w:t>
            </w:r>
          </w:p>
        </w:tc>
      </w:tr>
      <w:tr w:rsidR="00A614DC" w14:paraId="3BEA3D23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452614C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Observações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76B56B6" w14:textId="77777777" w:rsidR="00A614DC" w:rsidRDefault="007209BA">
            <w:r>
              <w:rPr>
                <w:color w:val="1A1A1A"/>
                <w:sz w:val="20"/>
                <w:szCs w:val="20"/>
              </w:rPr>
              <w:t>_______________________________________________________</w:t>
            </w:r>
          </w:p>
        </w:tc>
      </w:tr>
    </w:tbl>
    <w:p w14:paraId="24384A53" w14:textId="77777777" w:rsidR="00A614DC" w:rsidRDefault="007209BA">
      <w:pPr>
        <w:pStyle w:val="Heading2"/>
        <w:pageBreakBefore/>
      </w:pPr>
      <w:r>
        <w:lastRenderedPageBreak/>
        <w:t>EP-010 — Onboarding EDR (Defender for Endpoint)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A614DC" w14:paraId="30681B19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880721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Domínio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864092" w14:textId="77777777" w:rsidR="00A614DC" w:rsidRDefault="007209BA">
            <w:r>
              <w:rPr>
                <w:color w:val="1A1A1A"/>
                <w:sz w:val="20"/>
                <w:szCs w:val="20"/>
              </w:rPr>
              <w:t>Endpoint</w:t>
            </w:r>
          </w:p>
        </w:tc>
      </w:tr>
      <w:tr w:rsidR="00A614DC" w14:paraId="61D6A12F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E463CD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Serviço Microsoft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D58184" w14:textId="77777777" w:rsidR="00A614DC" w:rsidRDefault="007209BA">
            <w:r>
              <w:rPr>
                <w:color w:val="1A1A1A"/>
                <w:sz w:val="20"/>
                <w:szCs w:val="20"/>
              </w:rPr>
              <w:t>Microsoft Defender for Endpoint / Intune</w:t>
            </w:r>
          </w:p>
        </w:tc>
      </w:tr>
      <w:tr w:rsidR="00A614DC" w14:paraId="41911AA3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F26810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Licença Necessária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8ED513" w14:textId="77777777" w:rsidR="00A614DC" w:rsidRDefault="007209BA">
            <w:r>
              <w:rPr>
                <w:color w:val="1A1A1A"/>
                <w:sz w:val="20"/>
                <w:szCs w:val="20"/>
              </w:rPr>
              <w:t>Defender for Endpoint P1 (mínimo) / P2 (EDR completo)</w:t>
            </w:r>
          </w:p>
        </w:tc>
      </w:tr>
      <w:tr w:rsidR="00A614DC" w14:paraId="10E6DD67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B7BCCC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Baseline Status (MS Oficial)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D2D94C" w14:textId="77777777" w:rsidR="00A614DC" w:rsidRDefault="007209BA">
            <w:r>
              <w:rPr>
                <w:color w:val="1A1A1A"/>
                <w:sz w:val="20"/>
                <w:szCs w:val="20"/>
              </w:rPr>
              <w:t>Required</w:t>
            </w:r>
          </w:p>
        </w:tc>
      </w:tr>
    </w:tbl>
    <w:p w14:paraId="03C87305" w14:textId="77777777" w:rsidR="00A614DC" w:rsidRDefault="00A614DC">
      <w:pPr>
        <w:spacing w:before="80" w:after="80"/>
      </w:pPr>
    </w:p>
    <w:p w14:paraId="3BF12C95" w14:textId="77777777" w:rsidR="00A614DC" w:rsidRDefault="007209BA">
      <w:pPr>
        <w:spacing w:before="200" w:after="80"/>
      </w:pPr>
      <w:r>
        <w:rPr>
          <w:b/>
          <w:bCs/>
          <w:color w:val="2874A6"/>
        </w:rPr>
        <w:t>O que este controle faz</w:t>
      </w:r>
    </w:p>
    <w:p w14:paraId="2E481896" w14:textId="77777777" w:rsidR="00A614DC" w:rsidRDefault="007209BA">
      <w:pPr>
        <w:spacing w:before="60" w:after="60"/>
      </w:pPr>
      <w:r>
        <w:rPr>
          <w:color w:val="1A1A1A"/>
        </w:rPr>
        <w:t>Integra automaticamente os dispositivos ao Microsoft Defender for Endpoint, ativando o sensor de detecção e resposta (EDR) sem configuração manual em cada máquina. Garante visibilidade central de detecções e capacidade de resposta a incidentes.</w:t>
      </w:r>
    </w:p>
    <w:p w14:paraId="1EE3FEC6" w14:textId="77777777" w:rsidR="00A614DC" w:rsidRDefault="007209BA">
      <w:pPr>
        <w:spacing w:before="200" w:after="80"/>
      </w:pPr>
      <w:r>
        <w:rPr>
          <w:b/>
          <w:bCs/>
          <w:color w:val="2874A6"/>
        </w:rPr>
        <w:t>Risco mitigado</w:t>
      </w:r>
    </w:p>
    <w:p w14:paraId="2BB1A1F6" w14:textId="77777777" w:rsidR="00A614DC" w:rsidRDefault="007209BA">
      <w:pPr>
        <w:spacing w:before="60" w:after="60"/>
      </w:pPr>
      <w:r>
        <w:rPr>
          <w:color w:val="1A1A1A"/>
        </w:rPr>
        <w:t>Ausência de detecção e resposta (EDR) em endpoints comprometidos</w:t>
      </w:r>
    </w:p>
    <w:p w14:paraId="589F1E67" w14:textId="77777777" w:rsidR="00A614DC" w:rsidRDefault="007209BA">
      <w:pPr>
        <w:spacing w:before="200" w:after="80"/>
      </w:pPr>
      <w:r>
        <w:rPr>
          <w:b/>
          <w:bCs/>
          <w:color w:val="2874A6"/>
        </w:rPr>
        <w:t>Recomendação SCM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614DC" w14:paraId="16E04D4F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F0D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5E2C8F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Configuração recomendada: Onboarding via conector Intune-MDE (não usar blob manual); uma única política EDR por tenant</w:t>
            </w:r>
          </w:p>
        </w:tc>
      </w:tr>
    </w:tbl>
    <w:p w14:paraId="36027DC8" w14:textId="77777777" w:rsidR="00A614DC" w:rsidRDefault="007209BA">
      <w:pPr>
        <w:spacing w:before="200" w:after="80"/>
      </w:pPr>
      <w:r>
        <w:rPr>
          <w:b/>
          <w:bCs/>
          <w:color w:val="2874A6"/>
        </w:rPr>
        <w:t>Como validar</w:t>
      </w:r>
    </w:p>
    <w:p w14:paraId="18A03055" w14:textId="77777777" w:rsidR="00A614DC" w:rsidRDefault="007209BA">
      <w:pPr>
        <w:spacing w:before="60" w:after="60"/>
      </w:pPr>
      <w:r>
        <w:rPr>
          <w:color w:val="1A1A1A"/>
        </w:rPr>
        <w:t>Mecanismo: Portal MDE (device health) / serviço Sense</w:t>
      </w:r>
    </w:p>
    <w:p w14:paraId="546AFC14" w14:textId="77777777" w:rsidR="00A614DC" w:rsidRDefault="00A614DC">
      <w:pPr>
        <w:spacing w:before="80" w:after="80"/>
      </w:pPr>
    </w:p>
    <w:p w14:paraId="275564E2" w14:textId="77777777" w:rsidR="00A614DC" w:rsidRDefault="007209BA">
      <w:pPr>
        <w:spacing w:before="200" w:after="80"/>
      </w:pPr>
      <w:r>
        <w:rPr>
          <w:b/>
          <w:bCs/>
          <w:color w:val="1F3864"/>
        </w:rPr>
        <w:t>Auto-avaliação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6358"/>
      </w:tblGrid>
      <w:tr w:rsidR="00A614DC" w14:paraId="61315C84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0BEEDF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Campo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D7A066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Resposta</w:t>
            </w:r>
          </w:p>
        </w:tc>
      </w:tr>
      <w:tr w:rsidR="00A614DC" w14:paraId="6D5F014F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B730B6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Status atual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7D47A27" w14:textId="77777777" w:rsidR="00A614DC" w:rsidRDefault="007209BA">
            <w:r>
              <w:rPr>
                <w:color w:val="1A1A1A"/>
                <w:sz w:val="20"/>
                <w:szCs w:val="20"/>
              </w:rPr>
              <w:t>☐ Conforme      ☐ Não conforme      ☐ Exceção documentada</w:t>
            </w:r>
          </w:p>
        </w:tc>
      </w:tr>
      <w:tr w:rsidR="00A614DC" w14:paraId="231A5828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0C2170D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Impacto percebido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FB4887" w14:textId="77777777" w:rsidR="00A614DC" w:rsidRDefault="007209BA">
            <w:r>
              <w:rPr>
                <w:color w:val="1A1A1A"/>
                <w:sz w:val="20"/>
                <w:szCs w:val="20"/>
              </w:rPr>
              <w:t>☐ Alto      ☐ Médio      ☐ Baixo</w:t>
            </w:r>
          </w:p>
        </w:tc>
      </w:tr>
      <w:tr w:rsidR="00A614DC" w14:paraId="7C0905D1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B4CCB3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Urgência percebida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71DC485" w14:textId="77777777" w:rsidR="00A614DC" w:rsidRDefault="007209BA">
            <w:r>
              <w:rPr>
                <w:color w:val="1A1A1A"/>
                <w:sz w:val="20"/>
                <w:szCs w:val="20"/>
              </w:rPr>
              <w:t>☐ Alta      ☐ Média      ☐ Baixa</w:t>
            </w:r>
          </w:p>
        </w:tc>
      </w:tr>
      <w:tr w:rsidR="00A614DC" w14:paraId="25C8B269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312B86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Observações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5F6C40" w14:textId="77777777" w:rsidR="00A614DC" w:rsidRDefault="007209BA">
            <w:r>
              <w:rPr>
                <w:color w:val="1A1A1A"/>
                <w:sz w:val="20"/>
                <w:szCs w:val="20"/>
              </w:rPr>
              <w:t>_______________________________________________________</w:t>
            </w:r>
          </w:p>
        </w:tc>
      </w:tr>
    </w:tbl>
    <w:p w14:paraId="1F713F50" w14:textId="77777777" w:rsidR="00A614DC" w:rsidRDefault="007209BA">
      <w:pPr>
        <w:pStyle w:val="Heading2"/>
        <w:pageBreakBefore/>
      </w:pPr>
      <w:r>
        <w:lastRenderedPageBreak/>
        <w:t>EP-014 — BitLocker com habilitação silenciosa e criptografia completa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A614DC" w14:paraId="5C6589B2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969962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Domínio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871CB7" w14:textId="77777777" w:rsidR="00A614DC" w:rsidRDefault="007209BA">
            <w:r>
              <w:rPr>
                <w:color w:val="1A1A1A"/>
                <w:sz w:val="20"/>
                <w:szCs w:val="20"/>
              </w:rPr>
              <w:t>Endpoint</w:t>
            </w:r>
          </w:p>
        </w:tc>
      </w:tr>
      <w:tr w:rsidR="00A614DC" w14:paraId="7C104676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605D1D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Serviço Microsoft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E0E726" w14:textId="77777777" w:rsidR="00A614DC" w:rsidRDefault="007209BA">
            <w:r>
              <w:rPr>
                <w:color w:val="1A1A1A"/>
                <w:sz w:val="20"/>
                <w:szCs w:val="20"/>
              </w:rPr>
              <w:t>BitLocker / Intune</w:t>
            </w:r>
          </w:p>
        </w:tc>
      </w:tr>
      <w:tr w:rsidR="00A614DC" w14:paraId="5C84E250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6C1CC6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Licença Necessária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988DCE" w14:textId="77777777" w:rsidR="00A614DC" w:rsidRDefault="007209BA">
            <w:r>
              <w:rPr>
                <w:color w:val="1A1A1A"/>
                <w:sz w:val="20"/>
                <w:szCs w:val="20"/>
              </w:rPr>
              <w:t>Windows Pro/Enterprise; gestão via Intune Plan 1</w:t>
            </w:r>
          </w:p>
        </w:tc>
      </w:tr>
      <w:tr w:rsidR="00A614DC" w14:paraId="2B0FE26A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EB0607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Baseline Status (MS Oficial)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533B20" w14:textId="77777777" w:rsidR="00A614DC" w:rsidRDefault="007209BA">
            <w:r>
              <w:rPr>
                <w:color w:val="1A1A1A"/>
                <w:sz w:val="20"/>
                <w:szCs w:val="20"/>
              </w:rPr>
              <w:t>Required</w:t>
            </w:r>
          </w:p>
        </w:tc>
      </w:tr>
    </w:tbl>
    <w:p w14:paraId="1B6DC14C" w14:textId="77777777" w:rsidR="00A614DC" w:rsidRDefault="00A614DC">
      <w:pPr>
        <w:spacing w:before="80" w:after="80"/>
      </w:pPr>
    </w:p>
    <w:p w14:paraId="5C9D4159" w14:textId="77777777" w:rsidR="00A614DC" w:rsidRDefault="007209BA">
      <w:pPr>
        <w:spacing w:before="200" w:after="80"/>
      </w:pPr>
      <w:r>
        <w:rPr>
          <w:b/>
          <w:bCs/>
          <w:color w:val="2874A6"/>
        </w:rPr>
        <w:t>O que este controle faz</w:t>
      </w:r>
    </w:p>
    <w:p w14:paraId="17E0CAC7" w14:textId="77777777" w:rsidR="00A614DC" w:rsidRDefault="007209BA">
      <w:pPr>
        <w:spacing w:before="60" w:after="60"/>
      </w:pPr>
      <w:r>
        <w:rPr>
          <w:color w:val="1A1A1A"/>
        </w:rPr>
        <w:t>Ativa a criptografia de disco automaticamente, sem exigir ação do usuário, cobrindo todo o conteúdo do disco do sistema e das unidades fixas. Protege os dados caso o dispositivo seja perdido ou roubado.</w:t>
      </w:r>
    </w:p>
    <w:p w14:paraId="25CFE6CC" w14:textId="77777777" w:rsidR="00A614DC" w:rsidRDefault="007209BA">
      <w:pPr>
        <w:spacing w:before="200" w:after="80"/>
      </w:pPr>
      <w:r>
        <w:rPr>
          <w:b/>
          <w:bCs/>
          <w:color w:val="2874A6"/>
        </w:rPr>
        <w:t>Risco mitigado</w:t>
      </w:r>
    </w:p>
    <w:p w14:paraId="33D5E3EC" w14:textId="77777777" w:rsidR="00A614DC" w:rsidRDefault="007209BA">
      <w:pPr>
        <w:spacing w:before="60" w:after="60"/>
      </w:pPr>
      <w:r>
        <w:rPr>
          <w:color w:val="1A1A1A"/>
        </w:rPr>
        <w:t>Exposição de dados em perda/roubo de dispositivo</w:t>
      </w:r>
    </w:p>
    <w:p w14:paraId="2F9596F9" w14:textId="77777777" w:rsidR="00A614DC" w:rsidRDefault="007209BA">
      <w:pPr>
        <w:spacing w:before="200" w:after="80"/>
      </w:pPr>
      <w:r>
        <w:rPr>
          <w:b/>
          <w:bCs/>
          <w:color w:val="2874A6"/>
        </w:rPr>
        <w:t>Recomendação SCM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614DC" w14:paraId="2245D9BC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F0D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CD97D1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Configuração recomendada: Criptografia silenciosa exigida com criptografia completa em SO e unidades fixas</w:t>
            </w:r>
          </w:p>
        </w:tc>
      </w:tr>
    </w:tbl>
    <w:p w14:paraId="6CBECC99" w14:textId="77777777" w:rsidR="00A614DC" w:rsidRDefault="007209BA">
      <w:pPr>
        <w:spacing w:before="200" w:after="80"/>
      </w:pPr>
      <w:r>
        <w:rPr>
          <w:b/>
          <w:bCs/>
          <w:color w:val="2874A6"/>
        </w:rPr>
        <w:t>Como validar</w:t>
      </w:r>
    </w:p>
    <w:p w14:paraId="6EBBF879" w14:textId="77777777" w:rsidR="00A614DC" w:rsidRDefault="007209BA">
      <w:pPr>
        <w:spacing w:before="60" w:after="60"/>
      </w:pPr>
      <w:r>
        <w:rPr>
          <w:color w:val="1A1A1A"/>
        </w:rPr>
        <w:t>Mecanismo: Intune encryption report / Get-BitLockerVolume / Secure Score</w:t>
      </w:r>
    </w:p>
    <w:p w14:paraId="3C383391" w14:textId="77777777" w:rsidR="00A614DC" w:rsidRDefault="00A614DC">
      <w:pPr>
        <w:spacing w:before="80" w:after="80"/>
      </w:pPr>
    </w:p>
    <w:p w14:paraId="531F1405" w14:textId="77777777" w:rsidR="00A614DC" w:rsidRDefault="007209BA">
      <w:pPr>
        <w:spacing w:before="200" w:after="80"/>
      </w:pPr>
      <w:r>
        <w:rPr>
          <w:b/>
          <w:bCs/>
          <w:color w:val="1F3864"/>
        </w:rPr>
        <w:t>Auto-avaliação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6358"/>
      </w:tblGrid>
      <w:tr w:rsidR="00A614DC" w14:paraId="574490E7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FF58E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Campo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8C3E73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Resposta</w:t>
            </w:r>
          </w:p>
        </w:tc>
      </w:tr>
      <w:tr w:rsidR="00A614DC" w14:paraId="77B0E8D6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77C08F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Status atual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233B91" w14:textId="77777777" w:rsidR="00A614DC" w:rsidRDefault="007209BA">
            <w:r>
              <w:rPr>
                <w:color w:val="1A1A1A"/>
                <w:sz w:val="20"/>
                <w:szCs w:val="20"/>
              </w:rPr>
              <w:t>☐ Conforme      ☐ Não conforme      ☐ Exceção documentada</w:t>
            </w:r>
          </w:p>
        </w:tc>
      </w:tr>
      <w:tr w:rsidR="00A614DC" w14:paraId="7713A4BB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E15EAA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Impacto percebido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F98296" w14:textId="77777777" w:rsidR="00A614DC" w:rsidRDefault="007209BA">
            <w:r>
              <w:rPr>
                <w:color w:val="1A1A1A"/>
                <w:sz w:val="20"/>
                <w:szCs w:val="20"/>
              </w:rPr>
              <w:t>☐ Alto      ☐ Médio      ☐ Baixo</w:t>
            </w:r>
          </w:p>
        </w:tc>
      </w:tr>
      <w:tr w:rsidR="00A614DC" w14:paraId="16F4F7C3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A39DE2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Urgência percebida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ECBBFE" w14:textId="77777777" w:rsidR="00A614DC" w:rsidRDefault="007209BA">
            <w:r>
              <w:rPr>
                <w:color w:val="1A1A1A"/>
                <w:sz w:val="20"/>
                <w:szCs w:val="20"/>
              </w:rPr>
              <w:t>☐ Alta      ☐ Média      ☐ Baixa</w:t>
            </w:r>
          </w:p>
        </w:tc>
      </w:tr>
      <w:tr w:rsidR="00A614DC" w14:paraId="2667441A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D1AA50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Observações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7F9AEC" w14:textId="77777777" w:rsidR="00A614DC" w:rsidRDefault="007209BA">
            <w:r>
              <w:rPr>
                <w:color w:val="1A1A1A"/>
                <w:sz w:val="20"/>
                <w:szCs w:val="20"/>
              </w:rPr>
              <w:t>_______________________________________________________</w:t>
            </w:r>
          </w:p>
        </w:tc>
      </w:tr>
    </w:tbl>
    <w:p w14:paraId="62AC504B" w14:textId="77777777" w:rsidR="00A614DC" w:rsidRDefault="007209BA">
      <w:pPr>
        <w:pStyle w:val="Heading2"/>
        <w:pageBreakBefore/>
      </w:pPr>
      <w:r>
        <w:lastRenderedPageBreak/>
        <w:t>EP-015 — Backup e rotação de chaves de recuperação BitLocker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A614DC" w14:paraId="6A913555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912597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Domínio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5BCB40" w14:textId="77777777" w:rsidR="00A614DC" w:rsidRDefault="007209BA">
            <w:r>
              <w:rPr>
                <w:color w:val="1A1A1A"/>
                <w:sz w:val="20"/>
                <w:szCs w:val="20"/>
              </w:rPr>
              <w:t>Endpoint</w:t>
            </w:r>
          </w:p>
        </w:tc>
      </w:tr>
      <w:tr w:rsidR="00A614DC" w14:paraId="7668123D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B7EAF9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Serviço Microsoft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BE3E48" w14:textId="77777777" w:rsidR="00A614DC" w:rsidRDefault="007209BA">
            <w:r>
              <w:rPr>
                <w:color w:val="1A1A1A"/>
                <w:sz w:val="20"/>
                <w:szCs w:val="20"/>
              </w:rPr>
              <w:t>BitLocker / Microsoft Entra ID</w:t>
            </w:r>
          </w:p>
        </w:tc>
      </w:tr>
      <w:tr w:rsidR="00A614DC" w14:paraId="02B5D52E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90B64F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Licença Necessária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AEA9D2" w14:textId="77777777" w:rsidR="00A614DC" w:rsidRDefault="007209BA">
            <w:r>
              <w:rPr>
                <w:color w:val="1A1A1A"/>
                <w:sz w:val="20"/>
                <w:szCs w:val="20"/>
              </w:rPr>
              <w:t>Incluído (Entra ID Free armazena chaves)</w:t>
            </w:r>
          </w:p>
        </w:tc>
      </w:tr>
      <w:tr w:rsidR="00A614DC" w14:paraId="01884F90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BFEACE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Baseline Status (MS Oficial)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9F90F2" w14:textId="77777777" w:rsidR="00A614DC" w:rsidRDefault="007209BA">
            <w:r>
              <w:rPr>
                <w:color w:val="1A1A1A"/>
                <w:sz w:val="20"/>
                <w:szCs w:val="20"/>
              </w:rPr>
              <w:t>Required</w:t>
            </w:r>
          </w:p>
        </w:tc>
      </w:tr>
    </w:tbl>
    <w:p w14:paraId="6560EAE7" w14:textId="77777777" w:rsidR="00A614DC" w:rsidRDefault="00A614DC">
      <w:pPr>
        <w:spacing w:before="80" w:after="80"/>
      </w:pPr>
    </w:p>
    <w:p w14:paraId="52208479" w14:textId="77777777" w:rsidR="00A614DC" w:rsidRDefault="007209BA">
      <w:pPr>
        <w:spacing w:before="200" w:after="80"/>
      </w:pPr>
      <w:r>
        <w:rPr>
          <w:b/>
          <w:bCs/>
          <w:color w:val="2874A6"/>
        </w:rPr>
        <w:t>O que este controle faz</w:t>
      </w:r>
    </w:p>
    <w:p w14:paraId="4486F21E" w14:textId="77777777" w:rsidR="00A614DC" w:rsidRDefault="007209BA">
      <w:pPr>
        <w:spacing w:before="60" w:after="60"/>
      </w:pPr>
      <w:r>
        <w:rPr>
          <w:color w:val="1A1A1A"/>
        </w:rPr>
        <w:t>Assegura que nenhum volume seja criptografado sem que a chave de recuperação esteja guardada com segurança no Microsoft Entra ID, e renova a senha de recuperação depois de usada. Evita perda de acesso aos dados e o reuso de uma chave que possa ter sido exposta.</w:t>
      </w:r>
    </w:p>
    <w:p w14:paraId="080352C7" w14:textId="77777777" w:rsidR="00A614DC" w:rsidRDefault="007209BA">
      <w:pPr>
        <w:spacing w:before="200" w:after="80"/>
      </w:pPr>
      <w:r>
        <w:rPr>
          <w:b/>
          <w:bCs/>
          <w:color w:val="2874A6"/>
        </w:rPr>
        <w:t>Risco mitigado</w:t>
      </w:r>
    </w:p>
    <w:p w14:paraId="028B42A9" w14:textId="77777777" w:rsidR="00A614DC" w:rsidRDefault="007209BA">
      <w:pPr>
        <w:spacing w:before="60" w:after="60"/>
      </w:pPr>
      <w:r>
        <w:rPr>
          <w:color w:val="1A1A1A"/>
        </w:rPr>
        <w:t>Perda de acesso a dados criptografados e reuso de senha de recuperação exposta</w:t>
      </w:r>
    </w:p>
    <w:p w14:paraId="338900DF" w14:textId="77777777" w:rsidR="00A614DC" w:rsidRDefault="007209BA">
      <w:pPr>
        <w:spacing w:before="200" w:after="80"/>
      </w:pPr>
      <w:r>
        <w:rPr>
          <w:b/>
          <w:bCs/>
          <w:color w:val="2874A6"/>
        </w:rPr>
        <w:t>Recomendação SCM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614DC" w14:paraId="736BF5F7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F0D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F33CB0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Configuração recomendada: Exigir backup pré-criptografia + rotação pós-uso; ocultar opções de recuperação do usuário</w:t>
            </w:r>
          </w:p>
        </w:tc>
      </w:tr>
    </w:tbl>
    <w:p w14:paraId="0FC7F041" w14:textId="77777777" w:rsidR="00A614DC" w:rsidRDefault="007209BA">
      <w:pPr>
        <w:spacing w:before="200" w:after="80"/>
      </w:pPr>
      <w:r>
        <w:rPr>
          <w:b/>
          <w:bCs/>
          <w:color w:val="2874A6"/>
        </w:rPr>
        <w:t>Como validar</w:t>
      </w:r>
    </w:p>
    <w:p w14:paraId="0458BA45" w14:textId="77777777" w:rsidR="00A614DC" w:rsidRDefault="007209BA">
      <w:pPr>
        <w:spacing w:before="60" w:after="60"/>
      </w:pPr>
      <w:r>
        <w:rPr>
          <w:color w:val="1A1A1A"/>
        </w:rPr>
        <w:t>Mecanismo: Entra ID (BitLocker keys) / Intune encryption report</w:t>
      </w:r>
    </w:p>
    <w:p w14:paraId="5AEE9593" w14:textId="77777777" w:rsidR="00A614DC" w:rsidRDefault="00A614DC">
      <w:pPr>
        <w:spacing w:before="80" w:after="80"/>
      </w:pPr>
    </w:p>
    <w:p w14:paraId="0DECFE33" w14:textId="77777777" w:rsidR="00A614DC" w:rsidRDefault="007209BA">
      <w:pPr>
        <w:spacing w:before="200" w:after="80"/>
      </w:pPr>
      <w:r>
        <w:rPr>
          <w:b/>
          <w:bCs/>
          <w:color w:val="1F3864"/>
        </w:rPr>
        <w:t>Auto-avaliação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6358"/>
      </w:tblGrid>
      <w:tr w:rsidR="00A614DC" w14:paraId="548FCBDC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E09D2E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Campo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FABF75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Resposta</w:t>
            </w:r>
          </w:p>
        </w:tc>
      </w:tr>
      <w:tr w:rsidR="00A614DC" w14:paraId="35A017F6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8CA764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Status atual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DFE7374" w14:textId="77777777" w:rsidR="00A614DC" w:rsidRDefault="007209BA">
            <w:r>
              <w:rPr>
                <w:color w:val="1A1A1A"/>
                <w:sz w:val="20"/>
                <w:szCs w:val="20"/>
              </w:rPr>
              <w:t>☐ Conforme      ☐ Não conforme      ☐ Exceção documentada</w:t>
            </w:r>
          </w:p>
        </w:tc>
      </w:tr>
      <w:tr w:rsidR="00A614DC" w14:paraId="38FA1B47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C404A5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Impacto percebido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F30455" w14:textId="77777777" w:rsidR="00A614DC" w:rsidRDefault="007209BA">
            <w:r>
              <w:rPr>
                <w:color w:val="1A1A1A"/>
                <w:sz w:val="20"/>
                <w:szCs w:val="20"/>
              </w:rPr>
              <w:t>☐ Alto      ☐ Médio      ☐ Baixo</w:t>
            </w:r>
          </w:p>
        </w:tc>
      </w:tr>
      <w:tr w:rsidR="00A614DC" w14:paraId="19F86E28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F549EF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Urgência percebida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22392D" w14:textId="77777777" w:rsidR="00A614DC" w:rsidRDefault="007209BA">
            <w:r>
              <w:rPr>
                <w:color w:val="1A1A1A"/>
                <w:sz w:val="20"/>
                <w:szCs w:val="20"/>
              </w:rPr>
              <w:t>☐ Alta      ☐ Média      ☐ Baixa</w:t>
            </w:r>
          </w:p>
        </w:tc>
      </w:tr>
      <w:tr w:rsidR="00A614DC" w14:paraId="4C5480A5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A6C347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Observações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9E7754" w14:textId="77777777" w:rsidR="00A614DC" w:rsidRDefault="007209BA">
            <w:r>
              <w:rPr>
                <w:color w:val="1A1A1A"/>
                <w:sz w:val="20"/>
                <w:szCs w:val="20"/>
              </w:rPr>
              <w:t>_______________________________________________________</w:t>
            </w:r>
          </w:p>
        </w:tc>
      </w:tr>
    </w:tbl>
    <w:p w14:paraId="60D81D72" w14:textId="77777777" w:rsidR="00A614DC" w:rsidRDefault="007209BA">
      <w:pPr>
        <w:pStyle w:val="Heading2"/>
        <w:pageBreakBefore/>
      </w:pPr>
      <w:r>
        <w:lastRenderedPageBreak/>
        <w:t>EP-016 — Método de criptografia BitLocker por classe de unidade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A614DC" w14:paraId="612648A9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EE80A5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Domínio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CA18CE" w14:textId="77777777" w:rsidR="00A614DC" w:rsidRDefault="007209BA">
            <w:r>
              <w:rPr>
                <w:color w:val="1A1A1A"/>
                <w:sz w:val="20"/>
                <w:szCs w:val="20"/>
              </w:rPr>
              <w:t>Endpoint</w:t>
            </w:r>
          </w:p>
        </w:tc>
      </w:tr>
      <w:tr w:rsidR="00A614DC" w14:paraId="5D5C4AB3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BE7395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Serviço Microsoft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64DC17" w14:textId="77777777" w:rsidR="00A614DC" w:rsidRDefault="007209BA">
            <w:r>
              <w:rPr>
                <w:color w:val="1A1A1A"/>
                <w:sz w:val="20"/>
                <w:szCs w:val="20"/>
              </w:rPr>
              <w:t>BitLocker</w:t>
            </w:r>
          </w:p>
        </w:tc>
      </w:tr>
      <w:tr w:rsidR="00A614DC" w14:paraId="0CB8C6AA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AAA7E5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Licença Necessária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F7C121" w14:textId="77777777" w:rsidR="00A614DC" w:rsidRDefault="007209BA">
            <w:r>
              <w:rPr>
                <w:color w:val="1A1A1A"/>
                <w:sz w:val="20"/>
                <w:szCs w:val="20"/>
              </w:rPr>
              <w:t>Incluído no Windows</w:t>
            </w:r>
          </w:p>
        </w:tc>
      </w:tr>
      <w:tr w:rsidR="00A614DC" w14:paraId="027C8B49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AA19A9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Baseline Status (MS Oficial)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A7412F" w14:textId="77777777" w:rsidR="00A614DC" w:rsidRDefault="007209BA">
            <w:r>
              <w:rPr>
                <w:color w:val="1A1A1A"/>
                <w:sz w:val="20"/>
                <w:szCs w:val="20"/>
              </w:rPr>
              <w:t>Não presente</w:t>
            </w:r>
          </w:p>
        </w:tc>
      </w:tr>
    </w:tbl>
    <w:p w14:paraId="7EF80F83" w14:textId="77777777" w:rsidR="00A614DC" w:rsidRDefault="00A614DC">
      <w:pPr>
        <w:spacing w:before="80" w:after="80"/>
      </w:pPr>
    </w:p>
    <w:p w14:paraId="0D7803F0" w14:textId="77777777" w:rsidR="00A614DC" w:rsidRDefault="007209BA">
      <w:pPr>
        <w:spacing w:before="200" w:after="80"/>
      </w:pPr>
      <w:r>
        <w:rPr>
          <w:b/>
          <w:bCs/>
          <w:color w:val="2874A6"/>
        </w:rPr>
        <w:t>O que este controle faz</w:t>
      </w:r>
    </w:p>
    <w:p w14:paraId="503BD598" w14:textId="77777777" w:rsidR="00A614DC" w:rsidRDefault="007209BA">
      <w:pPr>
        <w:spacing w:before="60" w:after="60"/>
      </w:pPr>
      <w:r>
        <w:rPr>
          <w:color w:val="1A1A1A"/>
        </w:rPr>
        <w:t>Define o algoritmo de criptografia usado pelo BitLocker em cada tipo de unidade (sistema, fixa e removível), priorizando a cifra moderna XTS-AES. Assegura que os volumes sejam protegidos com criptografia forte em vez de algoritmos legados.</w:t>
      </w:r>
    </w:p>
    <w:p w14:paraId="227E0608" w14:textId="77777777" w:rsidR="00A614DC" w:rsidRDefault="007209BA">
      <w:pPr>
        <w:spacing w:before="200" w:after="80"/>
      </w:pPr>
      <w:r>
        <w:rPr>
          <w:b/>
          <w:bCs/>
          <w:color w:val="2874A6"/>
        </w:rPr>
        <w:t>Risco mitigado</w:t>
      </w:r>
    </w:p>
    <w:p w14:paraId="57BA2444" w14:textId="77777777" w:rsidR="00A614DC" w:rsidRDefault="007209BA">
      <w:pPr>
        <w:spacing w:before="60" w:after="60"/>
      </w:pPr>
      <w:r>
        <w:rPr>
          <w:color w:val="1A1A1A"/>
        </w:rPr>
        <w:t>Uso de cifra fraca/legada em volumes criptografados</w:t>
      </w:r>
    </w:p>
    <w:p w14:paraId="1B0E29DC" w14:textId="77777777" w:rsidR="00A614DC" w:rsidRDefault="007209BA">
      <w:pPr>
        <w:spacing w:before="200" w:after="80"/>
      </w:pPr>
      <w:r>
        <w:rPr>
          <w:b/>
          <w:bCs/>
          <w:color w:val="2874A6"/>
        </w:rPr>
        <w:t>Recomendação SCM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614DC" w14:paraId="0CB49C81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F0D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6898A5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Configuração recomendada: XTS-AES 128 em todas as classes quando a frota é 100% Windows 10/11; usar AES-CBC 128 em removíveis apenas se houver sistemas legados que precisem ler as mídias</w:t>
            </w:r>
          </w:p>
        </w:tc>
      </w:tr>
    </w:tbl>
    <w:p w14:paraId="07E4BAF0" w14:textId="77777777" w:rsidR="00A614DC" w:rsidRDefault="007209BA">
      <w:pPr>
        <w:spacing w:before="60" w:after="60"/>
      </w:pPr>
      <w:r>
        <w:rPr>
          <w:b/>
          <w:i/>
          <w:color w:val="C55A11"/>
          <w:sz w:val="18"/>
        </w:rPr>
        <w:t xml:space="preserve">⚠ Divergência de guidance: </w:t>
      </w:r>
      <w:r>
        <w:rPr>
          <w:i/>
          <w:color w:val="C55A11"/>
          <w:sz w:val="18"/>
        </w:rPr>
        <w:t>Esta recomendação diverge da guidance de compatibilidade da Microsoft (que sugere AES-CBC 128 para mídia removível, por interoperabilidade com sistemas mais antigos). Justificativa: em frota 100% Windows 10/11, o XTS-AES é lido normalmente e oferece cifra mais robusta. Em ambientes com sistemas legados que precisem ler as mídias, usar AES-CBC 128 nas unidades removíveis.</w:t>
      </w:r>
    </w:p>
    <w:p w14:paraId="6CE433E5" w14:textId="77777777" w:rsidR="00A614DC" w:rsidRDefault="007209BA">
      <w:pPr>
        <w:spacing w:before="200" w:after="80"/>
      </w:pPr>
      <w:r>
        <w:rPr>
          <w:b/>
          <w:bCs/>
          <w:color w:val="2874A6"/>
        </w:rPr>
        <w:t>Como validar</w:t>
      </w:r>
    </w:p>
    <w:p w14:paraId="09A7C690" w14:textId="77777777" w:rsidR="00A614DC" w:rsidRDefault="007209BA">
      <w:pPr>
        <w:spacing w:before="60" w:after="60"/>
      </w:pPr>
      <w:r>
        <w:rPr>
          <w:color w:val="1A1A1A"/>
        </w:rPr>
        <w:t>Mecanismo: Get-BitLockerVolume (EncryptionMethod)</w:t>
      </w:r>
    </w:p>
    <w:p w14:paraId="04794B39" w14:textId="77777777" w:rsidR="00A614DC" w:rsidRDefault="00A614DC">
      <w:pPr>
        <w:spacing w:before="80" w:after="80"/>
      </w:pPr>
    </w:p>
    <w:p w14:paraId="3C477311" w14:textId="77777777" w:rsidR="00A614DC" w:rsidRDefault="007209BA">
      <w:pPr>
        <w:spacing w:before="200" w:after="80"/>
      </w:pPr>
      <w:r>
        <w:rPr>
          <w:b/>
          <w:bCs/>
          <w:color w:val="1F3864"/>
        </w:rPr>
        <w:t>Auto-avaliação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6358"/>
      </w:tblGrid>
      <w:tr w:rsidR="00A614DC" w14:paraId="01DE1A26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163735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Campo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50B28A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Resposta</w:t>
            </w:r>
          </w:p>
        </w:tc>
      </w:tr>
      <w:tr w:rsidR="00A614DC" w14:paraId="39FE33FD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9DD841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Status atual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7E1527" w14:textId="77777777" w:rsidR="00A614DC" w:rsidRDefault="007209BA">
            <w:r>
              <w:rPr>
                <w:color w:val="1A1A1A"/>
                <w:sz w:val="20"/>
                <w:szCs w:val="20"/>
              </w:rPr>
              <w:t>☐ Conforme      ☐ Não conforme      ☐ Exceção documentada</w:t>
            </w:r>
          </w:p>
        </w:tc>
      </w:tr>
      <w:tr w:rsidR="00A614DC" w14:paraId="59AD2EFD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1D3AF1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Impacto percebido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6B0BB6" w14:textId="77777777" w:rsidR="00A614DC" w:rsidRDefault="007209BA">
            <w:r>
              <w:rPr>
                <w:color w:val="1A1A1A"/>
                <w:sz w:val="20"/>
                <w:szCs w:val="20"/>
              </w:rPr>
              <w:t>☐ Alto      ☐ Médio      ☐ Baixo</w:t>
            </w:r>
          </w:p>
        </w:tc>
      </w:tr>
      <w:tr w:rsidR="00A614DC" w14:paraId="187849C8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F09300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Urgência percebida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4440D7" w14:textId="77777777" w:rsidR="00A614DC" w:rsidRDefault="007209BA">
            <w:r>
              <w:rPr>
                <w:color w:val="1A1A1A"/>
                <w:sz w:val="20"/>
                <w:szCs w:val="20"/>
              </w:rPr>
              <w:t>☐ Alta      ☐ Média      ☐ Baixa</w:t>
            </w:r>
          </w:p>
        </w:tc>
      </w:tr>
      <w:tr w:rsidR="00A614DC" w14:paraId="4B83BF3A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B330AE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Observações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5F77CD" w14:textId="77777777" w:rsidR="00A614DC" w:rsidRDefault="007209BA">
            <w:r>
              <w:rPr>
                <w:color w:val="1A1A1A"/>
                <w:sz w:val="20"/>
                <w:szCs w:val="20"/>
              </w:rPr>
              <w:t>_______________________________________________________</w:t>
            </w:r>
          </w:p>
        </w:tc>
      </w:tr>
    </w:tbl>
    <w:p w14:paraId="184BE00D" w14:textId="77777777" w:rsidR="00A614DC" w:rsidRDefault="007209BA">
      <w:pPr>
        <w:pStyle w:val="Heading2"/>
        <w:pageBreakBefore/>
      </w:pPr>
      <w:r>
        <w:lastRenderedPageBreak/>
        <w:t>EP-017 — Windows LAPS — senha de administrador local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A614DC" w14:paraId="426BF3A4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DF0D3E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Domínio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0BD80B" w14:textId="77777777" w:rsidR="00A614DC" w:rsidRDefault="007209BA">
            <w:r>
              <w:rPr>
                <w:color w:val="1A1A1A"/>
                <w:sz w:val="20"/>
                <w:szCs w:val="20"/>
              </w:rPr>
              <w:t>Endpoint</w:t>
            </w:r>
          </w:p>
        </w:tc>
      </w:tr>
      <w:tr w:rsidR="00A614DC" w14:paraId="1098B76E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6EA5A8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Serviço Microsoft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D5F806" w14:textId="77777777" w:rsidR="00A614DC" w:rsidRDefault="007209BA">
            <w:r>
              <w:rPr>
                <w:color w:val="1A1A1A"/>
                <w:sz w:val="20"/>
                <w:szCs w:val="20"/>
              </w:rPr>
              <w:t>Windows LAPS / Microsoft Entra ID</w:t>
            </w:r>
          </w:p>
        </w:tc>
      </w:tr>
      <w:tr w:rsidR="00A614DC" w14:paraId="3F60137F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C1A1BF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Licença Necessária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66EB5D" w14:textId="77777777" w:rsidR="00A614DC" w:rsidRDefault="007209BA">
            <w:r>
              <w:rPr>
                <w:color w:val="1A1A1A"/>
                <w:sz w:val="20"/>
                <w:szCs w:val="20"/>
              </w:rPr>
              <w:t>Incluído (Entra ID Free + Intune Plan 1)</w:t>
            </w:r>
          </w:p>
        </w:tc>
      </w:tr>
      <w:tr w:rsidR="00A614DC" w14:paraId="0C9AAD8C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D8B844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Baseline Status (MS Oficial)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21ED56" w14:textId="77777777" w:rsidR="00A614DC" w:rsidRDefault="007209BA">
            <w:r>
              <w:rPr>
                <w:color w:val="1A1A1A"/>
                <w:sz w:val="20"/>
                <w:szCs w:val="20"/>
              </w:rPr>
              <w:t>Required</w:t>
            </w:r>
          </w:p>
        </w:tc>
      </w:tr>
    </w:tbl>
    <w:p w14:paraId="25009B45" w14:textId="77777777" w:rsidR="00A614DC" w:rsidRDefault="00A614DC">
      <w:pPr>
        <w:spacing w:before="80" w:after="80"/>
      </w:pPr>
    </w:p>
    <w:p w14:paraId="23515D84" w14:textId="77777777" w:rsidR="00A614DC" w:rsidRDefault="007209BA">
      <w:pPr>
        <w:spacing w:before="200" w:after="80"/>
      </w:pPr>
      <w:r>
        <w:rPr>
          <w:b/>
          <w:bCs/>
          <w:color w:val="2874A6"/>
        </w:rPr>
        <w:t>O que este controle faz</w:t>
      </w:r>
    </w:p>
    <w:p w14:paraId="037D5451" w14:textId="77777777" w:rsidR="00A614DC" w:rsidRDefault="007209BA">
      <w:pPr>
        <w:spacing w:before="60" w:after="60"/>
      </w:pPr>
      <w:r>
        <w:rPr>
          <w:color w:val="1A1A1A"/>
        </w:rPr>
        <w:t>Faz com que cada dispositivo tenha uma senha de administrador local única, trocada periodicamente e recuperável apenas por quem tem permissão, através do Microsoft Entra ID. Elimina o uso de uma mesma senha de administrador em toda a frota.</w:t>
      </w:r>
    </w:p>
    <w:p w14:paraId="7A186636" w14:textId="77777777" w:rsidR="00A614DC" w:rsidRDefault="007209BA">
      <w:pPr>
        <w:spacing w:before="200" w:after="80"/>
      </w:pPr>
      <w:r>
        <w:rPr>
          <w:b/>
          <w:bCs/>
          <w:color w:val="2874A6"/>
        </w:rPr>
        <w:t>Risco mitigado</w:t>
      </w:r>
    </w:p>
    <w:p w14:paraId="15162E11" w14:textId="77777777" w:rsidR="00A614DC" w:rsidRDefault="007209BA">
      <w:pPr>
        <w:spacing w:before="60" w:after="60"/>
      </w:pPr>
      <w:r>
        <w:rPr>
          <w:color w:val="1A1A1A"/>
        </w:rPr>
        <w:t>Senha de admin local idêntica/estática em toda a frota (movimento lateral)</w:t>
      </w:r>
    </w:p>
    <w:p w14:paraId="0EF1ECD0" w14:textId="77777777" w:rsidR="00A614DC" w:rsidRDefault="007209BA">
      <w:pPr>
        <w:spacing w:before="200" w:after="80"/>
      </w:pPr>
      <w:r>
        <w:rPr>
          <w:b/>
          <w:bCs/>
          <w:color w:val="2874A6"/>
        </w:rPr>
        <w:t>Recomendação SCM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614DC" w14:paraId="6A4EE8E5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F0D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16A899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Configuração recomendada: LAPS c/ backup Entra, &gt;=15 chars, rotação &lt;=30 dias, ações pós-autenticação; conta interna desabilitada + BREAK-GLASS OBRIGATÓRIA (conta fora do SID-500 ou runbook de habilitação)</w:t>
            </w:r>
          </w:p>
        </w:tc>
      </w:tr>
    </w:tbl>
    <w:p w14:paraId="70498802" w14:textId="77777777" w:rsidR="00A614DC" w:rsidRDefault="007209BA">
      <w:pPr>
        <w:spacing w:before="200" w:after="80"/>
      </w:pPr>
      <w:r>
        <w:rPr>
          <w:b/>
          <w:bCs/>
          <w:color w:val="2874A6"/>
        </w:rPr>
        <w:t>Como validar</w:t>
      </w:r>
    </w:p>
    <w:p w14:paraId="4FF3A75E" w14:textId="77777777" w:rsidR="00A614DC" w:rsidRDefault="007209BA">
      <w:pPr>
        <w:spacing w:before="60" w:after="60"/>
      </w:pPr>
      <w:r>
        <w:rPr>
          <w:color w:val="1A1A1A"/>
        </w:rPr>
        <w:t>Mecanismo: Entra ID (Local admin password) / Intune LAPS report</w:t>
      </w:r>
    </w:p>
    <w:p w14:paraId="516897B1" w14:textId="77777777" w:rsidR="00A614DC" w:rsidRDefault="00A614DC">
      <w:pPr>
        <w:spacing w:before="80" w:after="80"/>
      </w:pPr>
    </w:p>
    <w:p w14:paraId="34903346" w14:textId="77777777" w:rsidR="00A614DC" w:rsidRDefault="007209BA">
      <w:pPr>
        <w:spacing w:before="200" w:after="80"/>
      </w:pPr>
      <w:r>
        <w:rPr>
          <w:b/>
          <w:bCs/>
          <w:color w:val="1F3864"/>
        </w:rPr>
        <w:t>Auto-avaliação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6358"/>
      </w:tblGrid>
      <w:tr w:rsidR="00A614DC" w14:paraId="1F919E04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0BD355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Campo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B7219F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Resposta</w:t>
            </w:r>
          </w:p>
        </w:tc>
      </w:tr>
      <w:tr w:rsidR="00A614DC" w14:paraId="6C273E8A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067BD58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Status atual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D7B429" w14:textId="77777777" w:rsidR="00A614DC" w:rsidRDefault="007209BA">
            <w:r>
              <w:rPr>
                <w:color w:val="1A1A1A"/>
                <w:sz w:val="20"/>
                <w:szCs w:val="20"/>
              </w:rPr>
              <w:t>☐ Conforme      ☐ Não conforme      ☐ Exceção documentada</w:t>
            </w:r>
          </w:p>
        </w:tc>
      </w:tr>
      <w:tr w:rsidR="00A614DC" w14:paraId="30109735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97366F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Impacto percebido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10155F" w14:textId="77777777" w:rsidR="00A614DC" w:rsidRDefault="007209BA">
            <w:r>
              <w:rPr>
                <w:color w:val="1A1A1A"/>
                <w:sz w:val="20"/>
                <w:szCs w:val="20"/>
              </w:rPr>
              <w:t>☐ Alto      ☐ Médio      ☐ Baixo</w:t>
            </w:r>
          </w:p>
        </w:tc>
      </w:tr>
      <w:tr w:rsidR="00A614DC" w14:paraId="260AB960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785A0DA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Urgência percebida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C788172" w14:textId="77777777" w:rsidR="00A614DC" w:rsidRDefault="007209BA">
            <w:r>
              <w:rPr>
                <w:color w:val="1A1A1A"/>
                <w:sz w:val="20"/>
                <w:szCs w:val="20"/>
              </w:rPr>
              <w:t>☐ Alta      ☐ Média      ☐ Baixa</w:t>
            </w:r>
          </w:p>
        </w:tc>
      </w:tr>
      <w:tr w:rsidR="00A614DC" w14:paraId="2A6A0DC6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764BE1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Observações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49AC76" w14:textId="77777777" w:rsidR="00A614DC" w:rsidRDefault="007209BA">
            <w:r>
              <w:rPr>
                <w:color w:val="1A1A1A"/>
                <w:sz w:val="20"/>
                <w:szCs w:val="20"/>
              </w:rPr>
              <w:t>_______________________________________________________</w:t>
            </w:r>
          </w:p>
        </w:tc>
      </w:tr>
    </w:tbl>
    <w:p w14:paraId="419F35C7" w14:textId="77777777" w:rsidR="00A614DC" w:rsidRDefault="007209BA">
      <w:pPr>
        <w:pStyle w:val="Heading2"/>
        <w:pageBreakBefore/>
      </w:pPr>
      <w:r>
        <w:lastRenderedPageBreak/>
        <w:t>EP-018 — Windows Hello for Business (PIN/TPM)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A614DC" w14:paraId="73ECC51D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DEECC3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Domínio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2DA3AB" w14:textId="77777777" w:rsidR="00A614DC" w:rsidRDefault="007209BA">
            <w:r>
              <w:rPr>
                <w:color w:val="1A1A1A"/>
                <w:sz w:val="20"/>
                <w:szCs w:val="20"/>
              </w:rPr>
              <w:t>Endpoint</w:t>
            </w:r>
          </w:p>
        </w:tc>
      </w:tr>
      <w:tr w:rsidR="00A614DC" w14:paraId="5E0206D1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52DC40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Serviço Microsoft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D860AF" w14:textId="77777777" w:rsidR="00A614DC" w:rsidRDefault="007209BA">
            <w:r>
              <w:rPr>
                <w:color w:val="1A1A1A"/>
                <w:sz w:val="20"/>
                <w:szCs w:val="20"/>
              </w:rPr>
              <w:t>Windows Hello for Business / Intune</w:t>
            </w:r>
          </w:p>
        </w:tc>
      </w:tr>
      <w:tr w:rsidR="00A614DC" w14:paraId="20F4F130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CC79B0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Licença Necessária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0EC8" w14:textId="77777777" w:rsidR="00A614DC" w:rsidRDefault="007209BA">
            <w:r>
              <w:rPr>
                <w:color w:val="1A1A1A"/>
                <w:sz w:val="20"/>
                <w:szCs w:val="20"/>
              </w:rPr>
              <w:t>Incluído (Entra ID + Intune Plan 1)</w:t>
            </w:r>
          </w:p>
        </w:tc>
      </w:tr>
      <w:tr w:rsidR="00A614DC" w14:paraId="63DA55AD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D592CE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Baseline Status (MS Oficial)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6DD6E7" w14:textId="77777777" w:rsidR="00A614DC" w:rsidRDefault="007209BA">
            <w:r>
              <w:rPr>
                <w:color w:val="1A1A1A"/>
                <w:sz w:val="20"/>
                <w:szCs w:val="20"/>
              </w:rPr>
              <w:t>Recommended</w:t>
            </w:r>
          </w:p>
        </w:tc>
      </w:tr>
    </w:tbl>
    <w:p w14:paraId="4A15AE21" w14:textId="77777777" w:rsidR="00A614DC" w:rsidRDefault="00A614DC">
      <w:pPr>
        <w:spacing w:before="80" w:after="80"/>
      </w:pPr>
    </w:p>
    <w:p w14:paraId="3CC6117D" w14:textId="77777777" w:rsidR="00A614DC" w:rsidRDefault="007209BA">
      <w:pPr>
        <w:spacing w:before="200" w:after="80"/>
      </w:pPr>
      <w:r>
        <w:rPr>
          <w:b/>
          <w:bCs/>
          <w:color w:val="2874A6"/>
        </w:rPr>
        <w:t>O que este controle faz</w:t>
      </w:r>
    </w:p>
    <w:p w14:paraId="1599B8A9" w14:textId="77777777" w:rsidR="00A614DC" w:rsidRDefault="007209BA">
      <w:pPr>
        <w:spacing w:before="60" w:after="60"/>
      </w:pPr>
      <w:r>
        <w:rPr>
          <w:color w:val="1A1A1A"/>
        </w:rPr>
        <w:t>Substitui a senha no login por uma credencial forte vinculada ao próprio dispositivo, com a chave protegida pelo chip TPM e desbloqueada por PIN ou biometria. A credencial não trafega pela rede nem pode ser reutilizada em outro equipamento.</w:t>
      </w:r>
    </w:p>
    <w:p w14:paraId="454DF37A" w14:textId="77777777" w:rsidR="00A614DC" w:rsidRDefault="007209BA">
      <w:pPr>
        <w:spacing w:before="200" w:after="80"/>
      </w:pPr>
      <w:r>
        <w:rPr>
          <w:b/>
          <w:bCs/>
          <w:color w:val="2874A6"/>
        </w:rPr>
        <w:t>Risco mitigado</w:t>
      </w:r>
    </w:p>
    <w:p w14:paraId="5A825F1E" w14:textId="77777777" w:rsidR="00A614DC" w:rsidRDefault="007209BA">
      <w:pPr>
        <w:spacing w:before="60" w:after="60"/>
      </w:pPr>
      <w:r>
        <w:rPr>
          <w:color w:val="1A1A1A"/>
        </w:rPr>
        <w:t>Roubo/reuso de senhas de domínio (phishing) — credencial não sai do dispositivo</w:t>
      </w:r>
    </w:p>
    <w:p w14:paraId="5687ECE5" w14:textId="77777777" w:rsidR="00A614DC" w:rsidRDefault="007209BA">
      <w:pPr>
        <w:spacing w:before="200" w:after="80"/>
      </w:pPr>
      <w:r>
        <w:rPr>
          <w:b/>
          <w:bCs/>
          <w:color w:val="2874A6"/>
        </w:rPr>
        <w:t>Recomendação SCM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614DC" w14:paraId="5BBA563B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F0D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97F5B8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Configuração recomendada: WHfB com TPM exigido e PIN &gt;=6 sem expiração; tenant-wide de enrollment desabilitada, gestão por grupo</w:t>
            </w:r>
          </w:p>
        </w:tc>
      </w:tr>
    </w:tbl>
    <w:p w14:paraId="168AECBA" w14:textId="77777777" w:rsidR="00A614DC" w:rsidRDefault="007209BA">
      <w:pPr>
        <w:spacing w:before="200" w:after="80"/>
      </w:pPr>
      <w:r>
        <w:rPr>
          <w:b/>
          <w:bCs/>
          <w:color w:val="2874A6"/>
        </w:rPr>
        <w:t>Como validar</w:t>
      </w:r>
    </w:p>
    <w:p w14:paraId="6AA8667F" w14:textId="77777777" w:rsidR="00A614DC" w:rsidRDefault="007209BA">
      <w:pPr>
        <w:spacing w:before="60" w:after="60"/>
      </w:pPr>
      <w:r>
        <w:rPr>
          <w:color w:val="1A1A1A"/>
        </w:rPr>
        <w:t>Mecanismo: dsregcmd /status (NgcSet) / Intune per-setting status</w:t>
      </w:r>
    </w:p>
    <w:p w14:paraId="5971088D" w14:textId="77777777" w:rsidR="00A614DC" w:rsidRDefault="00A614DC">
      <w:pPr>
        <w:spacing w:before="80" w:after="80"/>
      </w:pPr>
    </w:p>
    <w:p w14:paraId="6061F112" w14:textId="77777777" w:rsidR="00A614DC" w:rsidRDefault="007209BA">
      <w:pPr>
        <w:spacing w:before="200" w:after="80"/>
      </w:pPr>
      <w:r>
        <w:rPr>
          <w:b/>
          <w:bCs/>
          <w:color w:val="1F3864"/>
        </w:rPr>
        <w:t>Auto-avaliação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6358"/>
      </w:tblGrid>
      <w:tr w:rsidR="00A614DC" w14:paraId="0069C0D6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6A364D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Campo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B1FDFE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Resposta</w:t>
            </w:r>
          </w:p>
        </w:tc>
      </w:tr>
      <w:tr w:rsidR="00A614DC" w14:paraId="3D57A027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41770C2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Status atual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24DCA53" w14:textId="77777777" w:rsidR="00A614DC" w:rsidRDefault="007209BA">
            <w:r>
              <w:rPr>
                <w:color w:val="1A1A1A"/>
                <w:sz w:val="20"/>
                <w:szCs w:val="20"/>
              </w:rPr>
              <w:t>☐ Conforme      ☐ Não conforme      ☐ Exceção documentada</w:t>
            </w:r>
          </w:p>
        </w:tc>
      </w:tr>
      <w:tr w:rsidR="00A614DC" w14:paraId="28828787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A7D560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Impacto percebido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B1C293" w14:textId="77777777" w:rsidR="00A614DC" w:rsidRDefault="007209BA">
            <w:r>
              <w:rPr>
                <w:color w:val="1A1A1A"/>
                <w:sz w:val="20"/>
                <w:szCs w:val="20"/>
              </w:rPr>
              <w:t>☐ Alto      ☐ Médio      ☐ Baixo</w:t>
            </w:r>
          </w:p>
        </w:tc>
      </w:tr>
      <w:tr w:rsidR="00A614DC" w14:paraId="0DD56F6E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95FEEA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Urgência percebida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612BAD" w14:textId="77777777" w:rsidR="00A614DC" w:rsidRDefault="007209BA">
            <w:r>
              <w:rPr>
                <w:color w:val="1A1A1A"/>
                <w:sz w:val="20"/>
                <w:szCs w:val="20"/>
              </w:rPr>
              <w:t>☐ Alta      ☐ Média      ☐ Baixa</w:t>
            </w:r>
          </w:p>
        </w:tc>
      </w:tr>
      <w:tr w:rsidR="00A614DC" w14:paraId="0F9A7267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02091CC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Observações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8619DA" w14:textId="77777777" w:rsidR="00A614DC" w:rsidRDefault="007209BA">
            <w:r>
              <w:rPr>
                <w:color w:val="1A1A1A"/>
                <w:sz w:val="20"/>
                <w:szCs w:val="20"/>
              </w:rPr>
              <w:t>_______________________________________________________</w:t>
            </w:r>
          </w:p>
        </w:tc>
      </w:tr>
    </w:tbl>
    <w:p w14:paraId="3323815B" w14:textId="77777777" w:rsidR="00A614DC" w:rsidRDefault="007209BA">
      <w:pPr>
        <w:pStyle w:val="Heading2"/>
        <w:pageBreakBefore/>
      </w:pPr>
      <w:r>
        <w:lastRenderedPageBreak/>
        <w:t>EP-019 — Credential Guard com VBS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A614DC" w14:paraId="7CC8A4EB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2652C7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Domínio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428A82" w14:textId="77777777" w:rsidR="00A614DC" w:rsidRDefault="007209BA">
            <w:r>
              <w:rPr>
                <w:color w:val="1A1A1A"/>
                <w:sz w:val="20"/>
                <w:szCs w:val="20"/>
              </w:rPr>
              <w:t>Endpoint</w:t>
            </w:r>
          </w:p>
        </w:tc>
      </w:tr>
      <w:tr w:rsidR="00A614DC" w14:paraId="22D8DCCA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6BC9C7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Serviço Microsoft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289B41" w14:textId="77777777" w:rsidR="00A614DC" w:rsidRDefault="007209BA">
            <w:r>
              <w:rPr>
                <w:color w:val="1A1A1A"/>
                <w:sz w:val="20"/>
                <w:szCs w:val="20"/>
              </w:rPr>
              <w:t>Windows (Device Guard)</w:t>
            </w:r>
          </w:p>
        </w:tc>
      </w:tr>
      <w:tr w:rsidR="00A614DC" w14:paraId="309BF1B6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9AF27E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Licença Necessária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55C60E" w14:textId="77777777" w:rsidR="00A614DC" w:rsidRDefault="007209BA">
            <w:r>
              <w:rPr>
                <w:color w:val="1A1A1A"/>
                <w:sz w:val="20"/>
                <w:szCs w:val="20"/>
              </w:rPr>
              <w:t>Windows Enterprise/Education (CG)</w:t>
            </w:r>
          </w:p>
        </w:tc>
      </w:tr>
      <w:tr w:rsidR="00A614DC" w14:paraId="61555F8A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9498E0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Baseline Status (MS Oficial)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B9A757" w14:textId="77777777" w:rsidR="00A614DC" w:rsidRDefault="007209BA">
            <w:r>
              <w:rPr>
                <w:color w:val="1A1A1A"/>
                <w:sz w:val="20"/>
                <w:szCs w:val="20"/>
              </w:rPr>
              <w:t>Required</w:t>
            </w:r>
          </w:p>
        </w:tc>
      </w:tr>
    </w:tbl>
    <w:p w14:paraId="233F0E0C" w14:textId="77777777" w:rsidR="00A614DC" w:rsidRDefault="00A614DC">
      <w:pPr>
        <w:spacing w:before="80" w:after="80"/>
      </w:pPr>
    </w:p>
    <w:p w14:paraId="450A9ED4" w14:textId="77777777" w:rsidR="00A614DC" w:rsidRDefault="007209BA">
      <w:pPr>
        <w:spacing w:before="200" w:after="80"/>
      </w:pPr>
      <w:r>
        <w:rPr>
          <w:b/>
          <w:bCs/>
          <w:color w:val="2874A6"/>
        </w:rPr>
        <w:t>O que este controle faz</w:t>
      </w:r>
    </w:p>
    <w:p w14:paraId="437BF4E5" w14:textId="77777777" w:rsidR="00A614DC" w:rsidRDefault="007209BA">
      <w:pPr>
        <w:spacing w:before="60" w:after="60"/>
      </w:pPr>
      <w:r>
        <w:rPr>
          <w:color w:val="1A1A1A"/>
        </w:rPr>
        <w:t>Usa a segurança baseada em virtualização (VBS) do Windows para isolar os segredos de autenticação, colocando-os fora do alcance do sistema operacional comum. Impede que ferramentas de roubo de credenciais extraiam hashes e tickets da memória.</w:t>
      </w:r>
    </w:p>
    <w:p w14:paraId="056ED2C8" w14:textId="77777777" w:rsidR="00A614DC" w:rsidRDefault="007209BA">
      <w:pPr>
        <w:spacing w:before="200" w:after="80"/>
      </w:pPr>
      <w:r>
        <w:rPr>
          <w:b/>
          <w:bCs/>
          <w:color w:val="2874A6"/>
        </w:rPr>
        <w:t>Risco mitigado</w:t>
      </w:r>
    </w:p>
    <w:p w14:paraId="0798F11E" w14:textId="77777777" w:rsidR="00A614DC" w:rsidRDefault="007209BA">
      <w:pPr>
        <w:spacing w:before="60" w:after="60"/>
      </w:pPr>
      <w:r>
        <w:rPr>
          <w:color w:val="1A1A1A"/>
        </w:rPr>
        <w:t>Extração de credenciais da LSASS (pass-the-hash/mimikatz)</w:t>
      </w:r>
    </w:p>
    <w:p w14:paraId="1166B0B1" w14:textId="77777777" w:rsidR="00A614DC" w:rsidRDefault="007209BA">
      <w:pPr>
        <w:spacing w:before="200" w:after="80"/>
      </w:pPr>
      <w:r>
        <w:rPr>
          <w:b/>
          <w:bCs/>
          <w:color w:val="2874A6"/>
        </w:rPr>
        <w:t>Recomendação SCM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614DC" w14:paraId="15819CAF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F0D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9530E5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Configuração recomendada: Habilitado COM lock UEFI (baseline); avaliar 'sem lock' apenas em frotas que exijam desativação remota</w:t>
            </w:r>
          </w:p>
        </w:tc>
      </w:tr>
    </w:tbl>
    <w:p w14:paraId="286490BC" w14:textId="77777777" w:rsidR="00A614DC" w:rsidRDefault="007209BA">
      <w:pPr>
        <w:spacing w:before="200" w:after="80"/>
      </w:pPr>
      <w:r>
        <w:rPr>
          <w:b/>
          <w:bCs/>
          <w:color w:val="2874A6"/>
        </w:rPr>
        <w:t>Como validar</w:t>
      </w:r>
    </w:p>
    <w:p w14:paraId="351147C0" w14:textId="77777777" w:rsidR="00A614DC" w:rsidRDefault="007209BA">
      <w:pPr>
        <w:spacing w:before="60" w:after="60"/>
      </w:pPr>
      <w:r>
        <w:rPr>
          <w:color w:val="1A1A1A"/>
        </w:rPr>
        <w:t>Mecanismo: msinfo32 (VBS Services Running) / Get-CimInstance DeviceGuard</w:t>
      </w:r>
    </w:p>
    <w:p w14:paraId="72FA6737" w14:textId="77777777" w:rsidR="00A614DC" w:rsidRDefault="00A614DC">
      <w:pPr>
        <w:spacing w:before="80" w:after="80"/>
      </w:pPr>
    </w:p>
    <w:p w14:paraId="0B569A5A" w14:textId="77777777" w:rsidR="00A614DC" w:rsidRDefault="007209BA">
      <w:pPr>
        <w:spacing w:before="200" w:after="80"/>
      </w:pPr>
      <w:r>
        <w:rPr>
          <w:b/>
          <w:bCs/>
          <w:color w:val="1F3864"/>
        </w:rPr>
        <w:t>Auto-avaliação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6358"/>
      </w:tblGrid>
      <w:tr w:rsidR="00A614DC" w14:paraId="4A08A343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6C1B6E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Campo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650F4C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Resposta</w:t>
            </w:r>
          </w:p>
        </w:tc>
      </w:tr>
      <w:tr w:rsidR="00A614DC" w14:paraId="20846229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6C1436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Status atual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503168" w14:textId="77777777" w:rsidR="00A614DC" w:rsidRDefault="007209BA">
            <w:r>
              <w:rPr>
                <w:color w:val="1A1A1A"/>
                <w:sz w:val="20"/>
                <w:szCs w:val="20"/>
              </w:rPr>
              <w:t>☐ Conforme      ☐ Não conforme      ☐ Exceção documentada</w:t>
            </w:r>
          </w:p>
        </w:tc>
      </w:tr>
      <w:tr w:rsidR="00A614DC" w14:paraId="2784984B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1B690A5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Impacto percebido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D7C3F0" w14:textId="77777777" w:rsidR="00A614DC" w:rsidRDefault="007209BA">
            <w:r>
              <w:rPr>
                <w:color w:val="1A1A1A"/>
                <w:sz w:val="20"/>
                <w:szCs w:val="20"/>
              </w:rPr>
              <w:t>☐ Alto      ☐ Médio      ☐ Baixo</w:t>
            </w:r>
          </w:p>
        </w:tc>
      </w:tr>
      <w:tr w:rsidR="00A614DC" w14:paraId="5C353128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4D34160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Urgência percebida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77FC854" w14:textId="77777777" w:rsidR="00A614DC" w:rsidRDefault="007209BA">
            <w:r>
              <w:rPr>
                <w:color w:val="1A1A1A"/>
                <w:sz w:val="20"/>
                <w:szCs w:val="20"/>
              </w:rPr>
              <w:t>☐ Alta      ☐ Média      ☐ Baixa</w:t>
            </w:r>
          </w:p>
        </w:tc>
      </w:tr>
      <w:tr w:rsidR="00A614DC" w14:paraId="38EA807E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ABA1EC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Observações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6FC521" w14:textId="77777777" w:rsidR="00A614DC" w:rsidRDefault="007209BA">
            <w:r>
              <w:rPr>
                <w:color w:val="1A1A1A"/>
                <w:sz w:val="20"/>
                <w:szCs w:val="20"/>
              </w:rPr>
              <w:t>_______________________________________________________</w:t>
            </w:r>
          </w:p>
        </w:tc>
      </w:tr>
    </w:tbl>
    <w:p w14:paraId="17504535" w14:textId="77777777" w:rsidR="00A614DC" w:rsidRDefault="007209BA">
      <w:pPr>
        <w:pStyle w:val="Heading2"/>
        <w:pageBreakBefore/>
      </w:pPr>
      <w:r>
        <w:lastRenderedPageBreak/>
        <w:t>EP-021 — Desativação do protocolo SMBv1 (cliente e servidor)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A614DC" w14:paraId="1DE027B3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7BB726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Domínio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2E3627" w14:textId="77777777" w:rsidR="00A614DC" w:rsidRDefault="007209BA">
            <w:r>
              <w:rPr>
                <w:color w:val="1A1A1A"/>
                <w:sz w:val="20"/>
                <w:szCs w:val="20"/>
              </w:rPr>
              <w:t>Endpoint</w:t>
            </w:r>
          </w:p>
        </w:tc>
      </w:tr>
      <w:tr w:rsidR="00A614DC" w14:paraId="4555CE8D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5FB3FA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Serviço Microsoft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884F44" w14:textId="77777777" w:rsidR="00A614DC" w:rsidRDefault="007209BA">
            <w:r>
              <w:rPr>
                <w:color w:val="1A1A1A"/>
                <w:sz w:val="20"/>
                <w:szCs w:val="20"/>
              </w:rPr>
              <w:t>Windows (MS Security Guide)</w:t>
            </w:r>
          </w:p>
        </w:tc>
      </w:tr>
      <w:tr w:rsidR="00A614DC" w14:paraId="572AA558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E1D1D1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Licença Necessária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3AE330" w14:textId="77777777" w:rsidR="00A614DC" w:rsidRDefault="007209BA">
            <w:r>
              <w:rPr>
                <w:color w:val="1A1A1A"/>
                <w:sz w:val="20"/>
                <w:szCs w:val="20"/>
              </w:rPr>
              <w:t>Incluído no Windows</w:t>
            </w:r>
          </w:p>
        </w:tc>
      </w:tr>
      <w:tr w:rsidR="00A614DC" w14:paraId="6A1747C5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15F305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Baseline Status (MS Oficial)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18B652" w14:textId="77777777" w:rsidR="00A614DC" w:rsidRDefault="007209BA">
            <w:r>
              <w:rPr>
                <w:color w:val="1A1A1A"/>
                <w:sz w:val="20"/>
                <w:szCs w:val="20"/>
              </w:rPr>
              <w:t>Required</w:t>
            </w:r>
          </w:p>
        </w:tc>
      </w:tr>
    </w:tbl>
    <w:p w14:paraId="1A29448F" w14:textId="77777777" w:rsidR="00A614DC" w:rsidRDefault="00A614DC">
      <w:pPr>
        <w:spacing w:before="80" w:after="80"/>
      </w:pPr>
    </w:p>
    <w:p w14:paraId="3C37DC52" w14:textId="77777777" w:rsidR="00A614DC" w:rsidRDefault="007209BA">
      <w:pPr>
        <w:spacing w:before="200" w:after="80"/>
      </w:pPr>
      <w:r>
        <w:rPr>
          <w:b/>
          <w:bCs/>
          <w:color w:val="2874A6"/>
        </w:rPr>
        <w:t>O que este controle faz</w:t>
      </w:r>
    </w:p>
    <w:p w14:paraId="460BFC5F" w14:textId="77777777" w:rsidR="00A614DC" w:rsidRDefault="007209BA">
      <w:pPr>
        <w:spacing w:before="60" w:after="60"/>
      </w:pPr>
      <w:r>
        <w:rPr>
          <w:color w:val="1A1A1A"/>
        </w:rPr>
        <w:t>Remove o protocolo de compartilhamento de arquivos SMBv1 — legado, sem criptografia e sem assinatura — tanto no papel de cliente quanto no de servidor. Fecha um vetor histórico de movimento lateral e exploração em rede.</w:t>
      </w:r>
    </w:p>
    <w:p w14:paraId="54DDA665" w14:textId="77777777" w:rsidR="00A614DC" w:rsidRDefault="007209BA">
      <w:pPr>
        <w:spacing w:before="200" w:after="80"/>
      </w:pPr>
      <w:r>
        <w:rPr>
          <w:b/>
          <w:bCs/>
          <w:color w:val="2874A6"/>
        </w:rPr>
        <w:t>Risco mitigado</w:t>
      </w:r>
    </w:p>
    <w:p w14:paraId="56456162" w14:textId="77777777" w:rsidR="00A614DC" w:rsidRDefault="007209BA">
      <w:pPr>
        <w:spacing w:before="60" w:after="60"/>
      </w:pPr>
      <w:r>
        <w:rPr>
          <w:color w:val="1A1A1A"/>
        </w:rPr>
        <w:t>Exploração de protocolo legado sem assinatura/criptografia (movimento lateral)</w:t>
      </w:r>
    </w:p>
    <w:p w14:paraId="3EB5CDA2" w14:textId="77777777" w:rsidR="00A614DC" w:rsidRDefault="007209BA">
      <w:pPr>
        <w:spacing w:before="200" w:after="80"/>
      </w:pPr>
      <w:r>
        <w:rPr>
          <w:b/>
          <w:bCs/>
          <w:color w:val="2874A6"/>
        </w:rPr>
        <w:t>Recomendação SCM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614DC" w14:paraId="63C57E19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F0D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9EA24E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Configuração recomendada: Desabilitar SMBv1 em cliente e servidor; atenção à semântica invertida do par</w:t>
            </w:r>
          </w:p>
        </w:tc>
      </w:tr>
    </w:tbl>
    <w:p w14:paraId="2A837746" w14:textId="77777777" w:rsidR="00A614DC" w:rsidRDefault="007209BA">
      <w:pPr>
        <w:spacing w:before="200" w:after="80"/>
      </w:pPr>
      <w:r>
        <w:rPr>
          <w:b/>
          <w:bCs/>
          <w:color w:val="2874A6"/>
        </w:rPr>
        <w:t>Como validar</w:t>
      </w:r>
    </w:p>
    <w:p w14:paraId="10838B61" w14:textId="77777777" w:rsidR="00A614DC" w:rsidRDefault="007209BA">
      <w:pPr>
        <w:spacing w:before="60" w:after="60"/>
      </w:pPr>
      <w:r>
        <w:rPr>
          <w:color w:val="1A1A1A"/>
        </w:rPr>
        <w:t>Mecanismo: Get-SmbServerConfiguration / estado do serviço mrxsmb10</w:t>
      </w:r>
    </w:p>
    <w:p w14:paraId="2186BEA3" w14:textId="77777777" w:rsidR="00A614DC" w:rsidRDefault="00A614DC">
      <w:pPr>
        <w:spacing w:before="80" w:after="80"/>
      </w:pPr>
    </w:p>
    <w:p w14:paraId="494C481C" w14:textId="77777777" w:rsidR="00A614DC" w:rsidRDefault="007209BA">
      <w:pPr>
        <w:spacing w:before="200" w:after="80"/>
      </w:pPr>
      <w:r>
        <w:rPr>
          <w:b/>
          <w:bCs/>
          <w:color w:val="1F3864"/>
        </w:rPr>
        <w:t>Auto-avaliação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6358"/>
      </w:tblGrid>
      <w:tr w:rsidR="00A614DC" w14:paraId="31BAFF7E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772C4C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Campo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EB1616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Resposta</w:t>
            </w:r>
          </w:p>
        </w:tc>
      </w:tr>
      <w:tr w:rsidR="00A614DC" w14:paraId="47CE646B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E852C5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Status atual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BC5325" w14:textId="77777777" w:rsidR="00A614DC" w:rsidRDefault="007209BA">
            <w:r>
              <w:rPr>
                <w:color w:val="1A1A1A"/>
                <w:sz w:val="20"/>
                <w:szCs w:val="20"/>
              </w:rPr>
              <w:t>☐ Conforme      ☐ Não conforme      ☐ Exceção documentada</w:t>
            </w:r>
          </w:p>
        </w:tc>
      </w:tr>
      <w:tr w:rsidR="00A614DC" w14:paraId="3F8F8D23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EF3CA1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Impacto percebido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F5CB93" w14:textId="77777777" w:rsidR="00A614DC" w:rsidRDefault="007209BA">
            <w:r>
              <w:rPr>
                <w:color w:val="1A1A1A"/>
                <w:sz w:val="20"/>
                <w:szCs w:val="20"/>
              </w:rPr>
              <w:t>☐ Alto      ☐ Médio      ☐ Baixo</w:t>
            </w:r>
          </w:p>
        </w:tc>
      </w:tr>
      <w:tr w:rsidR="00A614DC" w14:paraId="7B41E91B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263D2D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Urgência percebida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05A96F" w14:textId="77777777" w:rsidR="00A614DC" w:rsidRDefault="007209BA">
            <w:r>
              <w:rPr>
                <w:color w:val="1A1A1A"/>
                <w:sz w:val="20"/>
                <w:szCs w:val="20"/>
              </w:rPr>
              <w:t>☐ Alta      ☐ Média      ☐ Baixa</w:t>
            </w:r>
          </w:p>
        </w:tc>
      </w:tr>
      <w:tr w:rsidR="00A614DC" w14:paraId="40D09511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A9897B9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Observações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016D72" w14:textId="77777777" w:rsidR="00A614DC" w:rsidRDefault="007209BA">
            <w:r>
              <w:rPr>
                <w:color w:val="1A1A1A"/>
                <w:sz w:val="20"/>
                <w:szCs w:val="20"/>
              </w:rPr>
              <w:t>_______________________________________________________</w:t>
            </w:r>
          </w:p>
        </w:tc>
      </w:tr>
    </w:tbl>
    <w:p w14:paraId="1CF3812C" w14:textId="77777777" w:rsidR="00A614DC" w:rsidRDefault="007209BA">
      <w:pPr>
        <w:pStyle w:val="Heading2"/>
        <w:pageBreakBefore/>
      </w:pPr>
      <w:r>
        <w:lastRenderedPageBreak/>
        <w:t>EP-022 — Política de senha e lockout de contas locais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A614DC" w14:paraId="1F758EDD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AF4036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Domínio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3F3F8C" w14:textId="77777777" w:rsidR="00A614DC" w:rsidRDefault="007209BA">
            <w:r>
              <w:rPr>
                <w:color w:val="1A1A1A"/>
                <w:sz w:val="20"/>
                <w:szCs w:val="20"/>
              </w:rPr>
              <w:t>Endpoint</w:t>
            </w:r>
          </w:p>
        </w:tc>
      </w:tr>
      <w:tr w:rsidR="00A614DC" w14:paraId="320FEB97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F6862E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Serviço Microsoft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868102" w14:textId="77777777" w:rsidR="00A614DC" w:rsidRDefault="007209BA">
            <w:r>
              <w:rPr>
                <w:color w:val="1A1A1A"/>
                <w:sz w:val="20"/>
                <w:szCs w:val="20"/>
              </w:rPr>
              <w:t>Windows (DeviceLock)</w:t>
            </w:r>
          </w:p>
        </w:tc>
      </w:tr>
      <w:tr w:rsidR="00A614DC" w14:paraId="7065548B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CDCCBC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Licença Necessária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3409B6" w14:textId="77777777" w:rsidR="00A614DC" w:rsidRDefault="007209BA">
            <w:r>
              <w:rPr>
                <w:color w:val="1A1A1A"/>
                <w:sz w:val="20"/>
                <w:szCs w:val="20"/>
              </w:rPr>
              <w:t>Incluído no Windows</w:t>
            </w:r>
          </w:p>
        </w:tc>
      </w:tr>
      <w:tr w:rsidR="00A614DC" w14:paraId="1EB0DFED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6958FF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Baseline Status (MS Oficial)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881C42" w14:textId="77777777" w:rsidR="00A614DC" w:rsidRDefault="007209BA">
            <w:r>
              <w:rPr>
                <w:color w:val="1A1A1A"/>
                <w:sz w:val="20"/>
                <w:szCs w:val="20"/>
              </w:rPr>
              <w:t>Required</w:t>
            </w:r>
          </w:p>
        </w:tc>
      </w:tr>
    </w:tbl>
    <w:p w14:paraId="028B59AC" w14:textId="77777777" w:rsidR="00A614DC" w:rsidRDefault="00A614DC">
      <w:pPr>
        <w:spacing w:before="80" w:after="80"/>
      </w:pPr>
    </w:p>
    <w:p w14:paraId="36FBD568" w14:textId="77777777" w:rsidR="00A614DC" w:rsidRDefault="007209BA">
      <w:pPr>
        <w:spacing w:before="200" w:after="80"/>
      </w:pPr>
      <w:r>
        <w:rPr>
          <w:b/>
          <w:bCs/>
          <w:color w:val="2874A6"/>
        </w:rPr>
        <w:t>O que este controle faz</w:t>
      </w:r>
    </w:p>
    <w:p w14:paraId="7636B9EB" w14:textId="77777777" w:rsidR="00A614DC" w:rsidRDefault="007209BA">
      <w:pPr>
        <w:spacing w:before="60" w:after="60"/>
      </w:pPr>
      <w:r>
        <w:rPr>
          <w:color w:val="1A1A1A"/>
        </w:rPr>
        <w:t>Aplica requisitos fortes de senha às contas locais (comprimento, complexidade e histórico) e bloqueia a conta automaticamente após um número de tentativas inválidas. Dificulta ataques de força bruta e adivinhação de senha.</w:t>
      </w:r>
    </w:p>
    <w:p w14:paraId="2C8753A0" w14:textId="77777777" w:rsidR="00A614DC" w:rsidRDefault="007209BA">
      <w:pPr>
        <w:spacing w:before="200" w:after="80"/>
      </w:pPr>
      <w:r>
        <w:rPr>
          <w:b/>
          <w:bCs/>
          <w:color w:val="2874A6"/>
        </w:rPr>
        <w:t>Risco mitigado</w:t>
      </w:r>
    </w:p>
    <w:p w14:paraId="5E9FE04A" w14:textId="77777777" w:rsidR="00A614DC" w:rsidRDefault="007209BA">
      <w:pPr>
        <w:spacing w:before="60" w:after="60"/>
      </w:pPr>
      <w:r>
        <w:rPr>
          <w:color w:val="1A1A1A"/>
        </w:rPr>
        <w:t>Força bruta e adivinhação de senha em contas locais</w:t>
      </w:r>
    </w:p>
    <w:p w14:paraId="366C5571" w14:textId="77777777" w:rsidR="00A614DC" w:rsidRDefault="007209BA">
      <w:pPr>
        <w:spacing w:before="200" w:after="80"/>
      </w:pPr>
      <w:r>
        <w:rPr>
          <w:b/>
          <w:bCs/>
          <w:color w:val="2874A6"/>
        </w:rPr>
        <w:t>Recomendação SCM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614DC" w14:paraId="02D3923E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F0D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16B2BA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Configuração recomendada: 14+ caracteres, complexidade, histórico 24, lockout 5/30/30</w:t>
            </w:r>
          </w:p>
        </w:tc>
      </w:tr>
    </w:tbl>
    <w:p w14:paraId="099E13FE" w14:textId="77777777" w:rsidR="00A614DC" w:rsidRDefault="007209BA">
      <w:pPr>
        <w:spacing w:before="200" w:after="80"/>
      </w:pPr>
      <w:r>
        <w:rPr>
          <w:b/>
          <w:bCs/>
          <w:color w:val="2874A6"/>
        </w:rPr>
        <w:t>Como validar</w:t>
      </w:r>
    </w:p>
    <w:p w14:paraId="1071A4FC" w14:textId="77777777" w:rsidR="00A614DC" w:rsidRDefault="007209BA">
      <w:pPr>
        <w:spacing w:before="60" w:after="60"/>
      </w:pPr>
      <w:r>
        <w:rPr>
          <w:color w:val="1A1A1A"/>
        </w:rPr>
        <w:t>Mecanismo: net accounts / secedit export / Intune per-setting status</w:t>
      </w:r>
    </w:p>
    <w:p w14:paraId="72D31A5F" w14:textId="77777777" w:rsidR="00A614DC" w:rsidRDefault="00A614DC">
      <w:pPr>
        <w:spacing w:before="80" w:after="80"/>
      </w:pPr>
    </w:p>
    <w:p w14:paraId="27A7A05E" w14:textId="77777777" w:rsidR="00A614DC" w:rsidRDefault="007209BA">
      <w:pPr>
        <w:spacing w:before="200" w:after="80"/>
      </w:pPr>
      <w:r>
        <w:rPr>
          <w:b/>
          <w:bCs/>
          <w:color w:val="1F3864"/>
        </w:rPr>
        <w:t>Auto-avaliação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6358"/>
      </w:tblGrid>
      <w:tr w:rsidR="00A614DC" w14:paraId="3154D34B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BFFCF4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Campo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580F6F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Resposta</w:t>
            </w:r>
          </w:p>
        </w:tc>
      </w:tr>
      <w:tr w:rsidR="00A614DC" w14:paraId="74682BFD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3AA00B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Status atual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1A7786" w14:textId="77777777" w:rsidR="00A614DC" w:rsidRDefault="007209BA">
            <w:r>
              <w:rPr>
                <w:color w:val="1A1A1A"/>
                <w:sz w:val="20"/>
                <w:szCs w:val="20"/>
              </w:rPr>
              <w:t>☐ Conforme      ☐ Não conforme      ☐ Exceção documentada</w:t>
            </w:r>
          </w:p>
        </w:tc>
      </w:tr>
      <w:tr w:rsidR="00A614DC" w14:paraId="5E1E29C2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6C80B8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Impacto percebido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92FDC4" w14:textId="77777777" w:rsidR="00A614DC" w:rsidRDefault="007209BA">
            <w:r>
              <w:rPr>
                <w:color w:val="1A1A1A"/>
                <w:sz w:val="20"/>
                <w:szCs w:val="20"/>
              </w:rPr>
              <w:t>☐ Alto      ☐ Médio      ☐ Baixo</w:t>
            </w:r>
          </w:p>
        </w:tc>
      </w:tr>
      <w:tr w:rsidR="00A614DC" w14:paraId="7AAE967A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634E47F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Urgência percebida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2EC0FD" w14:textId="77777777" w:rsidR="00A614DC" w:rsidRDefault="007209BA">
            <w:r>
              <w:rPr>
                <w:color w:val="1A1A1A"/>
                <w:sz w:val="20"/>
                <w:szCs w:val="20"/>
              </w:rPr>
              <w:t>☐ Alta      ☐ Média      ☐ Baixa</w:t>
            </w:r>
          </w:p>
        </w:tc>
      </w:tr>
      <w:tr w:rsidR="00A614DC" w14:paraId="50936ACD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CFCE2B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Observações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25073C" w14:textId="77777777" w:rsidR="00A614DC" w:rsidRDefault="007209BA">
            <w:r>
              <w:rPr>
                <w:color w:val="1A1A1A"/>
                <w:sz w:val="20"/>
                <w:szCs w:val="20"/>
              </w:rPr>
              <w:t>_______________________________________________________</w:t>
            </w:r>
          </w:p>
        </w:tc>
      </w:tr>
    </w:tbl>
    <w:p w14:paraId="42752ACA" w14:textId="77777777" w:rsidR="00A614DC" w:rsidRDefault="007209BA">
      <w:pPr>
        <w:pStyle w:val="Heading2"/>
        <w:pageBreakBefore/>
      </w:pPr>
      <w:r>
        <w:lastRenderedPageBreak/>
        <w:t>EP-023 — Contas internas Administrador e Convidado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A614DC" w14:paraId="75B31DFD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F76BF0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Domínio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F4A6E2" w14:textId="77777777" w:rsidR="00A614DC" w:rsidRDefault="007209BA">
            <w:r>
              <w:rPr>
                <w:color w:val="1A1A1A"/>
                <w:sz w:val="20"/>
                <w:szCs w:val="20"/>
              </w:rPr>
              <w:t>Endpoint</w:t>
            </w:r>
          </w:p>
        </w:tc>
      </w:tr>
      <w:tr w:rsidR="00A614DC" w14:paraId="53A71257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9276B5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Serviço Microsoft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E0EB13" w14:textId="77777777" w:rsidR="00A614DC" w:rsidRDefault="007209BA">
            <w:r>
              <w:rPr>
                <w:color w:val="1A1A1A"/>
                <w:sz w:val="20"/>
                <w:szCs w:val="20"/>
              </w:rPr>
              <w:t>Windows (Local Policies)</w:t>
            </w:r>
          </w:p>
        </w:tc>
      </w:tr>
      <w:tr w:rsidR="00A614DC" w14:paraId="204985EF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7776A9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Licença Necessária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10102E" w14:textId="77777777" w:rsidR="00A614DC" w:rsidRDefault="007209BA">
            <w:r>
              <w:rPr>
                <w:color w:val="1A1A1A"/>
                <w:sz w:val="20"/>
                <w:szCs w:val="20"/>
              </w:rPr>
              <w:t>Incluído no Windows</w:t>
            </w:r>
          </w:p>
        </w:tc>
      </w:tr>
      <w:tr w:rsidR="00A614DC" w14:paraId="0DEA250A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A3F7C4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Baseline Status (MS Oficial)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650128" w14:textId="77777777" w:rsidR="00A614DC" w:rsidRDefault="007209BA">
            <w:r>
              <w:rPr>
                <w:color w:val="1A1A1A"/>
                <w:sz w:val="20"/>
                <w:szCs w:val="20"/>
              </w:rPr>
              <w:t>Required</w:t>
            </w:r>
          </w:p>
        </w:tc>
      </w:tr>
    </w:tbl>
    <w:p w14:paraId="6A9BAB60" w14:textId="77777777" w:rsidR="00A614DC" w:rsidRDefault="00A614DC">
      <w:pPr>
        <w:spacing w:before="80" w:after="80"/>
      </w:pPr>
    </w:p>
    <w:p w14:paraId="710A6B4C" w14:textId="77777777" w:rsidR="00A614DC" w:rsidRDefault="007209BA">
      <w:pPr>
        <w:spacing w:before="200" w:after="80"/>
      </w:pPr>
      <w:r>
        <w:rPr>
          <w:b/>
          <w:bCs/>
          <w:color w:val="2874A6"/>
        </w:rPr>
        <w:t>O que este controle faz</w:t>
      </w:r>
    </w:p>
    <w:p w14:paraId="37C33241" w14:textId="77777777" w:rsidR="00A614DC" w:rsidRDefault="007209BA">
      <w:pPr>
        <w:spacing w:before="60" w:after="60"/>
      </w:pPr>
      <w:r>
        <w:rPr>
          <w:color w:val="1A1A1A"/>
        </w:rPr>
        <w:t>Desabilita e renomeia as contas internas de Administrador e Convidado, alvos previsíveis por existirem em todo Windows. A senha da conta de administrador embutida passa a ser gerenciada e trocada pelo LAPS.</w:t>
      </w:r>
    </w:p>
    <w:p w14:paraId="566BB3F7" w14:textId="77777777" w:rsidR="00A614DC" w:rsidRDefault="007209BA">
      <w:pPr>
        <w:spacing w:before="200" w:after="80"/>
      </w:pPr>
      <w:r>
        <w:rPr>
          <w:b/>
          <w:bCs/>
          <w:color w:val="2874A6"/>
        </w:rPr>
        <w:t>Risco mitigado</w:t>
      </w:r>
    </w:p>
    <w:p w14:paraId="7CE3E816" w14:textId="77777777" w:rsidR="00A614DC" w:rsidRDefault="007209BA">
      <w:pPr>
        <w:spacing w:before="60" w:after="60"/>
      </w:pPr>
      <w:r>
        <w:rPr>
          <w:color w:val="1A1A1A"/>
        </w:rPr>
        <w:t>Uso das contas internas previsíveis como vetor de acesso</w:t>
      </w:r>
    </w:p>
    <w:p w14:paraId="4E4BA0A2" w14:textId="77777777" w:rsidR="00A614DC" w:rsidRDefault="007209BA">
      <w:pPr>
        <w:spacing w:before="200" w:after="80"/>
      </w:pPr>
      <w:r>
        <w:rPr>
          <w:b/>
          <w:bCs/>
          <w:color w:val="2874A6"/>
        </w:rPr>
        <w:t>Recomendação SCM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614DC" w14:paraId="288E5BDB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F0D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5E3E71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Configuração recomendada: Desabilitar e renomear ambas; PAREADO com estratégia break-glass obrigatória (ver controle LAPS)</w:t>
            </w:r>
          </w:p>
        </w:tc>
      </w:tr>
    </w:tbl>
    <w:p w14:paraId="78669C20" w14:textId="77777777" w:rsidR="00A614DC" w:rsidRDefault="007209BA">
      <w:pPr>
        <w:spacing w:before="200" w:after="80"/>
      </w:pPr>
      <w:r>
        <w:rPr>
          <w:b/>
          <w:bCs/>
          <w:color w:val="2874A6"/>
        </w:rPr>
        <w:t>Como validar</w:t>
      </w:r>
    </w:p>
    <w:p w14:paraId="138060FA" w14:textId="77777777" w:rsidR="00A614DC" w:rsidRDefault="007209BA">
      <w:pPr>
        <w:spacing w:before="60" w:after="60"/>
      </w:pPr>
      <w:r>
        <w:rPr>
          <w:color w:val="1A1A1A"/>
        </w:rPr>
        <w:t>Mecanismo: net user / Get-LocalUser (Enabled)</w:t>
      </w:r>
    </w:p>
    <w:p w14:paraId="3F151948" w14:textId="77777777" w:rsidR="00A614DC" w:rsidRDefault="00A614DC">
      <w:pPr>
        <w:spacing w:before="80" w:after="80"/>
      </w:pPr>
    </w:p>
    <w:p w14:paraId="2777BD6B" w14:textId="77777777" w:rsidR="00A614DC" w:rsidRDefault="007209BA">
      <w:pPr>
        <w:spacing w:before="200" w:after="80"/>
      </w:pPr>
      <w:r>
        <w:rPr>
          <w:b/>
          <w:bCs/>
          <w:color w:val="1F3864"/>
        </w:rPr>
        <w:t>Auto-avaliação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6358"/>
      </w:tblGrid>
      <w:tr w:rsidR="00A614DC" w14:paraId="54CE8C8B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AA78AE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Campo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E477A4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Resposta</w:t>
            </w:r>
          </w:p>
        </w:tc>
      </w:tr>
      <w:tr w:rsidR="00A614DC" w14:paraId="7B169242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2F292A8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Status atual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F0E88E" w14:textId="77777777" w:rsidR="00A614DC" w:rsidRDefault="007209BA">
            <w:r>
              <w:rPr>
                <w:color w:val="1A1A1A"/>
                <w:sz w:val="20"/>
                <w:szCs w:val="20"/>
              </w:rPr>
              <w:t>☐ Conforme      ☐ Não conforme      ☐ Exceção documentada</w:t>
            </w:r>
          </w:p>
        </w:tc>
      </w:tr>
      <w:tr w:rsidR="00A614DC" w14:paraId="464B111B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F5E5CA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Impacto percebido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37D3AF2" w14:textId="77777777" w:rsidR="00A614DC" w:rsidRDefault="007209BA">
            <w:r>
              <w:rPr>
                <w:color w:val="1A1A1A"/>
                <w:sz w:val="20"/>
                <w:szCs w:val="20"/>
              </w:rPr>
              <w:t>☐ Alto      ☐ Médio      ☐ Baixo</w:t>
            </w:r>
          </w:p>
        </w:tc>
      </w:tr>
      <w:tr w:rsidR="00A614DC" w14:paraId="161ACF71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DC25AE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Urgência percebida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9E5B21" w14:textId="77777777" w:rsidR="00A614DC" w:rsidRDefault="007209BA">
            <w:r>
              <w:rPr>
                <w:color w:val="1A1A1A"/>
                <w:sz w:val="20"/>
                <w:szCs w:val="20"/>
              </w:rPr>
              <w:t>☐ Alta      ☐ Média      ☐ Baixa</w:t>
            </w:r>
          </w:p>
        </w:tc>
      </w:tr>
      <w:tr w:rsidR="00A614DC" w14:paraId="171582EC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94DC59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Observações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D601F2" w14:textId="77777777" w:rsidR="00A614DC" w:rsidRDefault="007209BA">
            <w:r>
              <w:rPr>
                <w:color w:val="1A1A1A"/>
                <w:sz w:val="20"/>
                <w:szCs w:val="20"/>
              </w:rPr>
              <w:t>_______________________________________________________</w:t>
            </w:r>
          </w:p>
        </w:tc>
      </w:tr>
    </w:tbl>
    <w:p w14:paraId="2F4C61B1" w14:textId="77777777" w:rsidR="00A614DC" w:rsidRDefault="007209BA">
      <w:pPr>
        <w:pStyle w:val="Heading2"/>
        <w:pageBreakBefore/>
      </w:pPr>
      <w:r>
        <w:lastRenderedPageBreak/>
        <w:t>EP-025 — Bloqueio de armazenamento removível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A614DC" w14:paraId="405CE07C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4C817E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Domínio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108F79" w14:textId="77777777" w:rsidR="00A614DC" w:rsidRDefault="007209BA">
            <w:r>
              <w:rPr>
                <w:color w:val="1A1A1A"/>
                <w:sz w:val="20"/>
                <w:szCs w:val="20"/>
              </w:rPr>
              <w:t>Endpoint</w:t>
            </w:r>
          </w:p>
        </w:tc>
      </w:tr>
      <w:tr w:rsidR="00A614DC" w14:paraId="1EC16EDC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1CD27B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Serviço Microsoft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C3A5ED" w14:textId="77777777" w:rsidR="00A614DC" w:rsidRDefault="007209BA">
            <w:r>
              <w:rPr>
                <w:color w:val="1A1A1A"/>
                <w:sz w:val="20"/>
                <w:szCs w:val="20"/>
              </w:rPr>
              <w:t>Windows (Removable Storage)</w:t>
            </w:r>
          </w:p>
        </w:tc>
      </w:tr>
      <w:tr w:rsidR="00A614DC" w14:paraId="426CBCBE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C6A7C3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Licença Necessária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1EECBC" w14:textId="77777777" w:rsidR="00A614DC" w:rsidRDefault="007209BA">
            <w:r>
              <w:rPr>
                <w:color w:val="1A1A1A"/>
                <w:sz w:val="20"/>
                <w:szCs w:val="20"/>
              </w:rPr>
              <w:t>Incluído no Windows</w:t>
            </w:r>
          </w:p>
        </w:tc>
      </w:tr>
      <w:tr w:rsidR="00A614DC" w14:paraId="535ACFAF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9193B2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Baseline Status (MS Oficial)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DC093A" w14:textId="77777777" w:rsidR="00A614DC" w:rsidRDefault="007209BA">
            <w:r>
              <w:rPr>
                <w:color w:val="1A1A1A"/>
                <w:sz w:val="20"/>
                <w:szCs w:val="20"/>
              </w:rPr>
              <w:t>Optional</w:t>
            </w:r>
          </w:p>
        </w:tc>
      </w:tr>
    </w:tbl>
    <w:p w14:paraId="5DDE4FB4" w14:textId="77777777" w:rsidR="00A614DC" w:rsidRDefault="00A614DC">
      <w:pPr>
        <w:spacing w:before="80" w:after="80"/>
      </w:pPr>
    </w:p>
    <w:p w14:paraId="34A49225" w14:textId="77777777" w:rsidR="00A614DC" w:rsidRDefault="007209BA">
      <w:pPr>
        <w:spacing w:before="200" w:after="80"/>
      </w:pPr>
      <w:r>
        <w:rPr>
          <w:b/>
          <w:bCs/>
          <w:color w:val="2874A6"/>
        </w:rPr>
        <w:t>O que este controle faz</w:t>
      </w:r>
    </w:p>
    <w:p w14:paraId="2887628B" w14:textId="77777777" w:rsidR="00A614DC" w:rsidRDefault="007209BA">
      <w:pPr>
        <w:spacing w:before="60" w:after="60"/>
      </w:pPr>
      <w:r>
        <w:rPr>
          <w:color w:val="1A1A1A"/>
        </w:rPr>
        <w:t>Impede o uso de pendrives e discos externos nos dispositivos, bloqueando leitura e gravação. Fecha um canal comum de vazamento de dados e de entrada de malware por mídia.</w:t>
      </w:r>
    </w:p>
    <w:p w14:paraId="6CDC44D0" w14:textId="77777777" w:rsidR="00A614DC" w:rsidRDefault="007209BA">
      <w:pPr>
        <w:spacing w:before="200" w:after="80"/>
      </w:pPr>
      <w:r>
        <w:rPr>
          <w:b/>
          <w:bCs/>
          <w:color w:val="2874A6"/>
        </w:rPr>
        <w:t>Risco mitigado</w:t>
      </w:r>
    </w:p>
    <w:p w14:paraId="5948C2FE" w14:textId="77777777" w:rsidR="00A614DC" w:rsidRDefault="007209BA">
      <w:pPr>
        <w:spacing w:before="60" w:after="60"/>
      </w:pPr>
      <w:r>
        <w:rPr>
          <w:color w:val="1A1A1A"/>
        </w:rPr>
        <w:t>Exfiltração de dados e introdução de malware via mídia removível</w:t>
      </w:r>
    </w:p>
    <w:p w14:paraId="576D659C" w14:textId="77777777" w:rsidR="00A614DC" w:rsidRDefault="007209BA">
      <w:pPr>
        <w:spacing w:before="200" w:after="80"/>
      </w:pPr>
      <w:r>
        <w:rPr>
          <w:b/>
          <w:bCs/>
          <w:color w:val="2874A6"/>
        </w:rPr>
        <w:t>Recomendação SCM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614DC" w14:paraId="1DC4D676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F0D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DFFBA0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Configuração recomendada: Negação total onde o negócio permitir; alternativas: somente leitura ou BitLocker To Go</w:t>
            </w:r>
          </w:p>
        </w:tc>
      </w:tr>
    </w:tbl>
    <w:p w14:paraId="23641C39" w14:textId="77777777" w:rsidR="00A614DC" w:rsidRDefault="007209BA">
      <w:pPr>
        <w:spacing w:before="200" w:after="80"/>
      </w:pPr>
      <w:r>
        <w:rPr>
          <w:b/>
          <w:bCs/>
          <w:color w:val="2874A6"/>
        </w:rPr>
        <w:t>Como validar</w:t>
      </w:r>
    </w:p>
    <w:p w14:paraId="529B88C1" w14:textId="77777777" w:rsidR="00A614DC" w:rsidRDefault="007209BA">
      <w:pPr>
        <w:spacing w:before="60" w:after="60"/>
      </w:pPr>
      <w:r>
        <w:rPr>
          <w:color w:val="1A1A1A"/>
        </w:rPr>
        <w:t>Mecanismo: Tentativa de montagem / eventos de acesso negado</w:t>
      </w:r>
    </w:p>
    <w:p w14:paraId="33DA29FB" w14:textId="77777777" w:rsidR="00A614DC" w:rsidRDefault="00A614DC">
      <w:pPr>
        <w:spacing w:before="80" w:after="80"/>
      </w:pPr>
    </w:p>
    <w:p w14:paraId="5389622A" w14:textId="77777777" w:rsidR="00A614DC" w:rsidRDefault="007209BA">
      <w:pPr>
        <w:spacing w:before="200" w:after="80"/>
      </w:pPr>
      <w:r>
        <w:rPr>
          <w:b/>
          <w:bCs/>
          <w:color w:val="1F3864"/>
        </w:rPr>
        <w:t>Auto-avaliação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6358"/>
      </w:tblGrid>
      <w:tr w:rsidR="00A614DC" w14:paraId="77246857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87D93F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Campo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A6269E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Resposta</w:t>
            </w:r>
          </w:p>
        </w:tc>
      </w:tr>
      <w:tr w:rsidR="00A614DC" w14:paraId="4F552526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C3D601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Status atual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5F5BCB4" w14:textId="77777777" w:rsidR="00A614DC" w:rsidRDefault="007209BA">
            <w:r>
              <w:rPr>
                <w:color w:val="1A1A1A"/>
                <w:sz w:val="20"/>
                <w:szCs w:val="20"/>
              </w:rPr>
              <w:t>☐ Conforme      ☐ Não conforme      ☐ Exceção documentada</w:t>
            </w:r>
          </w:p>
        </w:tc>
      </w:tr>
      <w:tr w:rsidR="00A614DC" w14:paraId="696AAFC5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7F01E4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Impacto percebido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3784E8F" w14:textId="77777777" w:rsidR="00A614DC" w:rsidRDefault="007209BA">
            <w:r>
              <w:rPr>
                <w:color w:val="1A1A1A"/>
                <w:sz w:val="20"/>
                <w:szCs w:val="20"/>
              </w:rPr>
              <w:t>☐ Alto      ☐ Médio      ☐ Baixo</w:t>
            </w:r>
          </w:p>
        </w:tc>
      </w:tr>
      <w:tr w:rsidR="00A614DC" w14:paraId="3BD7BB1A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E60118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Urgência percebida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C4B81B" w14:textId="77777777" w:rsidR="00A614DC" w:rsidRDefault="007209BA">
            <w:r>
              <w:rPr>
                <w:color w:val="1A1A1A"/>
                <w:sz w:val="20"/>
                <w:szCs w:val="20"/>
              </w:rPr>
              <w:t>☐ Alta      ☐ Média      ☐ Baixa</w:t>
            </w:r>
          </w:p>
        </w:tc>
      </w:tr>
      <w:tr w:rsidR="00A614DC" w14:paraId="353CF8F3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319F5F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Observações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0BBF1EE" w14:textId="77777777" w:rsidR="00A614DC" w:rsidRDefault="007209BA">
            <w:r>
              <w:rPr>
                <w:color w:val="1A1A1A"/>
                <w:sz w:val="20"/>
                <w:szCs w:val="20"/>
              </w:rPr>
              <w:t>_______________________________________________________</w:t>
            </w:r>
          </w:p>
        </w:tc>
      </w:tr>
    </w:tbl>
    <w:p w14:paraId="7F2752AC" w14:textId="77777777" w:rsidR="00A614DC" w:rsidRDefault="007209BA">
      <w:pPr>
        <w:pStyle w:val="Heading2"/>
        <w:pageBreakBefore/>
      </w:pPr>
      <w:r>
        <w:lastRenderedPageBreak/>
        <w:t>EP-026 — Sincronização de tempo (NTP)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A614DC" w14:paraId="4713FEA3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9B8CDE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Domínio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77E834" w14:textId="77777777" w:rsidR="00A614DC" w:rsidRDefault="007209BA">
            <w:r>
              <w:rPr>
                <w:color w:val="1A1A1A"/>
                <w:sz w:val="20"/>
                <w:szCs w:val="20"/>
              </w:rPr>
              <w:t>Endpoint</w:t>
            </w:r>
          </w:p>
        </w:tc>
      </w:tr>
      <w:tr w:rsidR="00A614DC" w14:paraId="40E2D3B7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1C94B2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Serviço Microsoft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815692" w14:textId="77777777" w:rsidR="00A614DC" w:rsidRDefault="007209BA">
            <w:r>
              <w:rPr>
                <w:color w:val="1A1A1A"/>
                <w:sz w:val="20"/>
                <w:szCs w:val="20"/>
              </w:rPr>
              <w:t>Windows (W32Time)</w:t>
            </w:r>
          </w:p>
        </w:tc>
      </w:tr>
      <w:tr w:rsidR="00A614DC" w14:paraId="36A37B6C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E0E18E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Licença Necessária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39E8C4" w14:textId="77777777" w:rsidR="00A614DC" w:rsidRDefault="007209BA">
            <w:r>
              <w:rPr>
                <w:color w:val="1A1A1A"/>
                <w:sz w:val="20"/>
                <w:szCs w:val="20"/>
              </w:rPr>
              <w:t>Incluído no Windows</w:t>
            </w:r>
          </w:p>
        </w:tc>
      </w:tr>
      <w:tr w:rsidR="00A614DC" w14:paraId="0CE4D99C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C2BE5E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Baseline Status (MS Oficial)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0DF7B7" w14:textId="77777777" w:rsidR="00A614DC" w:rsidRDefault="007209BA">
            <w:r>
              <w:rPr>
                <w:color w:val="1A1A1A"/>
                <w:sz w:val="20"/>
                <w:szCs w:val="20"/>
              </w:rPr>
              <w:t>Não presente</w:t>
            </w:r>
          </w:p>
        </w:tc>
      </w:tr>
    </w:tbl>
    <w:p w14:paraId="427CFD01" w14:textId="77777777" w:rsidR="00A614DC" w:rsidRDefault="00A614DC">
      <w:pPr>
        <w:spacing w:before="80" w:after="80"/>
      </w:pPr>
    </w:p>
    <w:p w14:paraId="5002E634" w14:textId="77777777" w:rsidR="00A614DC" w:rsidRDefault="007209BA">
      <w:pPr>
        <w:spacing w:before="200" w:after="80"/>
      </w:pPr>
      <w:r>
        <w:rPr>
          <w:b/>
          <w:bCs/>
          <w:color w:val="2874A6"/>
        </w:rPr>
        <w:t>O que este controle faz</w:t>
      </w:r>
    </w:p>
    <w:p w14:paraId="1A4646BD" w14:textId="77777777" w:rsidR="00A614DC" w:rsidRDefault="007209BA">
      <w:pPr>
        <w:spacing w:before="60" w:after="60"/>
      </w:pPr>
      <w:r>
        <w:rPr>
          <w:color w:val="1A1A1A"/>
        </w:rPr>
        <w:t>Mantém o relógio dos dispositivos sincronizado com uma fonte de tempo confiável em intervalos regulares. Um relógio correto é pré-requisito para a autenticação (Kerberos) e para a consistência de trilhas de auditoria e investigação.</w:t>
      </w:r>
    </w:p>
    <w:p w14:paraId="15147F14" w14:textId="77777777" w:rsidR="00A614DC" w:rsidRDefault="007209BA">
      <w:pPr>
        <w:spacing w:before="200" w:after="80"/>
      </w:pPr>
      <w:r>
        <w:rPr>
          <w:b/>
          <w:bCs/>
          <w:color w:val="2874A6"/>
        </w:rPr>
        <w:t>Risco mitigado</w:t>
      </w:r>
    </w:p>
    <w:p w14:paraId="4E5BE181" w14:textId="77777777" w:rsidR="00A614DC" w:rsidRDefault="007209BA">
      <w:pPr>
        <w:spacing w:before="60" w:after="60"/>
      </w:pPr>
      <w:r>
        <w:rPr>
          <w:color w:val="1A1A1A"/>
        </w:rPr>
        <w:t>Falhas de autenticação e timelines forenses inconsistentes por drift de relógio</w:t>
      </w:r>
    </w:p>
    <w:p w14:paraId="35E6F764" w14:textId="77777777" w:rsidR="00A614DC" w:rsidRDefault="007209BA">
      <w:pPr>
        <w:spacing w:before="200" w:after="80"/>
      </w:pPr>
      <w:r>
        <w:rPr>
          <w:b/>
          <w:bCs/>
          <w:color w:val="2874A6"/>
        </w:rPr>
        <w:t>Recomendação SCM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614DC" w14:paraId="365C0825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F0D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AD95E2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Configuração recomendada: NTP habilitado com fonte confiável e poll &lt;= 1h</w:t>
            </w:r>
          </w:p>
        </w:tc>
      </w:tr>
    </w:tbl>
    <w:p w14:paraId="03B155D4" w14:textId="77777777" w:rsidR="00A614DC" w:rsidRDefault="007209BA">
      <w:pPr>
        <w:spacing w:before="200" w:after="80"/>
      </w:pPr>
      <w:r>
        <w:rPr>
          <w:b/>
          <w:bCs/>
          <w:color w:val="2874A6"/>
        </w:rPr>
        <w:t>Como validar</w:t>
      </w:r>
    </w:p>
    <w:p w14:paraId="45364616" w14:textId="77777777" w:rsidR="00A614DC" w:rsidRDefault="007209BA">
      <w:pPr>
        <w:spacing w:before="60" w:after="60"/>
      </w:pPr>
      <w:r>
        <w:rPr>
          <w:color w:val="1A1A1A"/>
        </w:rPr>
        <w:t>Mecanismo: w32tm /query /status</w:t>
      </w:r>
    </w:p>
    <w:p w14:paraId="4E2B89F1" w14:textId="77777777" w:rsidR="00A614DC" w:rsidRDefault="00A614DC">
      <w:pPr>
        <w:spacing w:before="80" w:after="80"/>
      </w:pPr>
    </w:p>
    <w:p w14:paraId="7757B51E" w14:textId="77777777" w:rsidR="00A614DC" w:rsidRDefault="007209BA">
      <w:pPr>
        <w:spacing w:before="200" w:after="80"/>
      </w:pPr>
      <w:r>
        <w:rPr>
          <w:b/>
          <w:bCs/>
          <w:color w:val="1F3864"/>
        </w:rPr>
        <w:t>Auto-avaliação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6358"/>
      </w:tblGrid>
      <w:tr w:rsidR="00A614DC" w14:paraId="6C9685D4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CC468B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Campo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BB2C13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Resposta</w:t>
            </w:r>
          </w:p>
        </w:tc>
      </w:tr>
      <w:tr w:rsidR="00A614DC" w14:paraId="137A069B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99074E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Status atual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BA2DC1" w14:textId="77777777" w:rsidR="00A614DC" w:rsidRDefault="007209BA">
            <w:r>
              <w:rPr>
                <w:color w:val="1A1A1A"/>
                <w:sz w:val="20"/>
                <w:szCs w:val="20"/>
              </w:rPr>
              <w:t>☐ Conforme      ☐ Não conforme      ☐ Exceção documentada</w:t>
            </w:r>
          </w:p>
        </w:tc>
      </w:tr>
      <w:tr w:rsidR="00A614DC" w14:paraId="62F8A477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5C1258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Impacto percebido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6388FFD" w14:textId="77777777" w:rsidR="00A614DC" w:rsidRDefault="007209BA">
            <w:r>
              <w:rPr>
                <w:color w:val="1A1A1A"/>
                <w:sz w:val="20"/>
                <w:szCs w:val="20"/>
              </w:rPr>
              <w:t>☐ Alto      ☐ Médio      ☐ Baixo</w:t>
            </w:r>
          </w:p>
        </w:tc>
      </w:tr>
      <w:tr w:rsidR="00A614DC" w14:paraId="0F525BF4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7CA54F9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Urgência percebida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2ADC4E" w14:textId="77777777" w:rsidR="00A614DC" w:rsidRDefault="007209BA">
            <w:r>
              <w:rPr>
                <w:color w:val="1A1A1A"/>
                <w:sz w:val="20"/>
                <w:szCs w:val="20"/>
              </w:rPr>
              <w:t>☐ Alta      ☐ Média      ☐ Baixa</w:t>
            </w:r>
          </w:p>
        </w:tc>
      </w:tr>
      <w:tr w:rsidR="00A614DC" w14:paraId="0FDE0B84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9E5B48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Observações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720C97A" w14:textId="77777777" w:rsidR="00A614DC" w:rsidRDefault="007209BA">
            <w:r>
              <w:rPr>
                <w:color w:val="1A1A1A"/>
                <w:sz w:val="20"/>
                <w:szCs w:val="20"/>
              </w:rPr>
              <w:t>_______________________________________________________</w:t>
            </w:r>
          </w:p>
        </w:tc>
      </w:tr>
    </w:tbl>
    <w:p w14:paraId="546C7149" w14:textId="77777777" w:rsidR="00A614DC" w:rsidRDefault="007209BA">
      <w:pPr>
        <w:pStyle w:val="Heading2"/>
        <w:pageBreakBefore/>
      </w:pPr>
      <w:r>
        <w:lastRenderedPageBreak/>
        <w:t>EP-027 — Cadência de atualização do Windows (anel WUfB)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A614DC" w14:paraId="3A3D5703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2EF69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Domínio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E76C95" w14:textId="77777777" w:rsidR="00A614DC" w:rsidRDefault="007209BA">
            <w:r>
              <w:rPr>
                <w:color w:val="1A1A1A"/>
                <w:sz w:val="20"/>
                <w:szCs w:val="20"/>
              </w:rPr>
              <w:t>Endpoint</w:t>
            </w:r>
          </w:p>
        </w:tc>
      </w:tr>
      <w:tr w:rsidR="00A614DC" w14:paraId="2926CA25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3FE17C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Serviço Microsoft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BA3241" w14:textId="77777777" w:rsidR="00A614DC" w:rsidRDefault="007209BA">
            <w:r>
              <w:rPr>
                <w:color w:val="1A1A1A"/>
                <w:sz w:val="20"/>
                <w:szCs w:val="20"/>
              </w:rPr>
              <w:t>Windows Update for Business / Intune</w:t>
            </w:r>
          </w:p>
        </w:tc>
      </w:tr>
      <w:tr w:rsidR="00A614DC" w14:paraId="4C41FA63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25C1CF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Licença Necessária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891045" w14:textId="77777777" w:rsidR="00A614DC" w:rsidRDefault="007209BA">
            <w:r>
              <w:rPr>
                <w:color w:val="1A1A1A"/>
                <w:sz w:val="20"/>
                <w:szCs w:val="20"/>
              </w:rPr>
              <w:t>Incluído (WUfB nativo; relatórios via Intune)</w:t>
            </w:r>
          </w:p>
        </w:tc>
      </w:tr>
      <w:tr w:rsidR="00A614DC" w14:paraId="64753E7D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2F8135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Baseline Status (MS Oficial)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7C8E8B" w14:textId="77777777" w:rsidR="00A614DC" w:rsidRDefault="007209BA">
            <w:r>
              <w:rPr>
                <w:color w:val="1A1A1A"/>
                <w:sz w:val="20"/>
                <w:szCs w:val="20"/>
              </w:rPr>
              <w:t>Recommended</w:t>
            </w:r>
          </w:p>
        </w:tc>
      </w:tr>
    </w:tbl>
    <w:p w14:paraId="00EB3301" w14:textId="77777777" w:rsidR="00A614DC" w:rsidRDefault="00A614DC">
      <w:pPr>
        <w:spacing w:before="80" w:after="80"/>
      </w:pPr>
    </w:p>
    <w:p w14:paraId="5A106EED" w14:textId="77777777" w:rsidR="00A614DC" w:rsidRDefault="007209BA">
      <w:pPr>
        <w:spacing w:before="200" w:after="80"/>
      </w:pPr>
      <w:r>
        <w:rPr>
          <w:b/>
          <w:bCs/>
          <w:color w:val="2874A6"/>
        </w:rPr>
        <w:t>O que este controle faz</w:t>
      </w:r>
    </w:p>
    <w:p w14:paraId="437C5177" w14:textId="77777777" w:rsidR="00A614DC" w:rsidRDefault="007209BA">
      <w:pPr>
        <w:spacing w:before="60" w:after="60"/>
      </w:pPr>
      <w:r>
        <w:rPr>
          <w:color w:val="1A1A1A"/>
        </w:rPr>
        <w:t>Controla o prazo e a cadência de instalação das atualizações do Windows, garantindo que os patches de segurança sejam aplicados dentro de uma janela definida sem que o usuário adie indefinidamente. Reduz o tempo de exposição a falhas já corrigidas.</w:t>
      </w:r>
    </w:p>
    <w:p w14:paraId="134E1F98" w14:textId="77777777" w:rsidR="00A614DC" w:rsidRDefault="007209BA">
      <w:pPr>
        <w:spacing w:before="200" w:after="80"/>
      </w:pPr>
      <w:r>
        <w:rPr>
          <w:b/>
          <w:bCs/>
          <w:color w:val="2874A6"/>
        </w:rPr>
        <w:t>Risco mitigado</w:t>
      </w:r>
    </w:p>
    <w:p w14:paraId="371ECA22" w14:textId="77777777" w:rsidR="00A614DC" w:rsidRDefault="007209BA">
      <w:pPr>
        <w:spacing w:before="60" w:after="60"/>
      </w:pPr>
      <w:r>
        <w:rPr>
          <w:color w:val="1A1A1A"/>
        </w:rPr>
        <w:t>Janela de exposição a vulnerabilidades já corrigidas (n-day)</w:t>
      </w:r>
    </w:p>
    <w:p w14:paraId="333D51DE" w14:textId="77777777" w:rsidR="00A614DC" w:rsidRDefault="007209BA">
      <w:pPr>
        <w:spacing w:before="200" w:after="80"/>
      </w:pPr>
      <w:r>
        <w:rPr>
          <w:b/>
          <w:bCs/>
          <w:color w:val="2874A6"/>
        </w:rPr>
        <w:t>Recomendação SCM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614DC" w14:paraId="432C01BC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F0D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7A917B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Configuração recomendada: Deadlines 7/7 + carência 7, pausa bloqueada, drivers incluídos; 2 anéis a partir de ~50 dispositivos</w:t>
            </w:r>
          </w:p>
        </w:tc>
      </w:tr>
    </w:tbl>
    <w:p w14:paraId="0A4B7246" w14:textId="77777777" w:rsidR="00A614DC" w:rsidRDefault="007209BA">
      <w:pPr>
        <w:spacing w:before="200" w:after="80"/>
      </w:pPr>
      <w:r>
        <w:rPr>
          <w:b/>
          <w:bCs/>
          <w:color w:val="2874A6"/>
        </w:rPr>
        <w:t>Como validar</w:t>
      </w:r>
    </w:p>
    <w:p w14:paraId="0B6BAD44" w14:textId="77777777" w:rsidR="00A614DC" w:rsidRDefault="007209BA">
      <w:pPr>
        <w:spacing w:before="60" w:after="60"/>
      </w:pPr>
      <w:r>
        <w:rPr>
          <w:color w:val="1A1A1A"/>
        </w:rPr>
        <w:t>Mecanismo: Intune update reports / Windows Update logs</w:t>
      </w:r>
    </w:p>
    <w:p w14:paraId="3CE2C845" w14:textId="77777777" w:rsidR="00A614DC" w:rsidRDefault="00A614DC">
      <w:pPr>
        <w:spacing w:before="80" w:after="80"/>
      </w:pPr>
    </w:p>
    <w:p w14:paraId="6329CC3E" w14:textId="77777777" w:rsidR="00A614DC" w:rsidRDefault="007209BA">
      <w:pPr>
        <w:spacing w:before="200" w:after="80"/>
      </w:pPr>
      <w:r>
        <w:rPr>
          <w:b/>
          <w:bCs/>
          <w:color w:val="1F3864"/>
        </w:rPr>
        <w:t>Auto-avaliação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6358"/>
      </w:tblGrid>
      <w:tr w:rsidR="00A614DC" w14:paraId="714AC5DC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8D43CF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Campo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6F3B83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Resposta</w:t>
            </w:r>
          </w:p>
        </w:tc>
      </w:tr>
      <w:tr w:rsidR="00A614DC" w14:paraId="2B009C8B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958EBE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Status atual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091F8BF" w14:textId="77777777" w:rsidR="00A614DC" w:rsidRDefault="007209BA">
            <w:r>
              <w:rPr>
                <w:color w:val="1A1A1A"/>
                <w:sz w:val="20"/>
                <w:szCs w:val="20"/>
              </w:rPr>
              <w:t>☐ Conforme      ☐ Não conforme      ☐ Exceção documentada</w:t>
            </w:r>
          </w:p>
        </w:tc>
      </w:tr>
      <w:tr w:rsidR="00A614DC" w14:paraId="58038422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823C5D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Impacto percebido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529AA6" w14:textId="77777777" w:rsidR="00A614DC" w:rsidRDefault="007209BA">
            <w:r>
              <w:rPr>
                <w:color w:val="1A1A1A"/>
                <w:sz w:val="20"/>
                <w:szCs w:val="20"/>
              </w:rPr>
              <w:t>☐ Alto      ☐ Médio      ☐ Baixo</w:t>
            </w:r>
          </w:p>
        </w:tc>
      </w:tr>
      <w:tr w:rsidR="00A614DC" w14:paraId="2A0C340C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F0DE2D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Urgência percebida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88254F" w14:textId="77777777" w:rsidR="00A614DC" w:rsidRDefault="007209BA">
            <w:r>
              <w:rPr>
                <w:color w:val="1A1A1A"/>
                <w:sz w:val="20"/>
                <w:szCs w:val="20"/>
              </w:rPr>
              <w:t>☐ Alta      ☐ Média      ☐ Baixa</w:t>
            </w:r>
          </w:p>
        </w:tc>
      </w:tr>
      <w:tr w:rsidR="00A614DC" w14:paraId="6DFD1560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357CDD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Observações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03EF38" w14:textId="77777777" w:rsidR="00A614DC" w:rsidRDefault="007209BA">
            <w:r>
              <w:rPr>
                <w:color w:val="1A1A1A"/>
                <w:sz w:val="20"/>
                <w:szCs w:val="20"/>
              </w:rPr>
              <w:t>_______________________________________________________</w:t>
            </w:r>
          </w:p>
        </w:tc>
      </w:tr>
    </w:tbl>
    <w:p w14:paraId="212A0295" w14:textId="77777777" w:rsidR="00A614DC" w:rsidRDefault="007209BA">
      <w:pPr>
        <w:pStyle w:val="Heading2"/>
        <w:pageBreakBefore/>
      </w:pPr>
      <w:r>
        <w:lastRenderedPageBreak/>
        <w:t>EP-028 — Atualização contínua de navegadores (Edge/Chrome/WebView2)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A614DC" w14:paraId="47FB15D3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B1C799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Domínio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431EA3" w14:textId="77777777" w:rsidR="00A614DC" w:rsidRDefault="007209BA">
            <w:r>
              <w:rPr>
                <w:color w:val="1A1A1A"/>
                <w:sz w:val="20"/>
                <w:szCs w:val="20"/>
              </w:rPr>
              <w:t>Endpoint</w:t>
            </w:r>
          </w:p>
        </w:tc>
      </w:tr>
      <w:tr w:rsidR="00A614DC" w14:paraId="4568EE04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812BDA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Serviço Microsoft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7C08C3" w14:textId="77777777" w:rsidR="00A614DC" w:rsidRDefault="007209BA">
            <w:r>
              <w:rPr>
                <w:color w:val="1A1A1A"/>
                <w:sz w:val="20"/>
                <w:szCs w:val="20"/>
              </w:rPr>
              <w:t>Microsoft Edge / Google Chrome</w:t>
            </w:r>
          </w:p>
        </w:tc>
      </w:tr>
      <w:tr w:rsidR="00A614DC" w14:paraId="4D1B1EBB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7FECBD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Licença Necessária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A9EDF7" w14:textId="77777777" w:rsidR="00A614DC" w:rsidRDefault="007209BA">
            <w:r>
              <w:rPr>
                <w:color w:val="1A1A1A"/>
                <w:sz w:val="20"/>
                <w:szCs w:val="20"/>
              </w:rPr>
              <w:t>Incluído (Edge/Chrome/WebView2)</w:t>
            </w:r>
          </w:p>
        </w:tc>
      </w:tr>
      <w:tr w:rsidR="00A614DC" w14:paraId="50BA7306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76CB78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Baseline Status (MS Oficial)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6884C5" w14:textId="77777777" w:rsidR="00A614DC" w:rsidRDefault="007209BA">
            <w:r>
              <w:rPr>
                <w:color w:val="1A1A1A"/>
                <w:sz w:val="20"/>
                <w:szCs w:val="20"/>
              </w:rPr>
              <w:t>Recommended</w:t>
            </w:r>
          </w:p>
        </w:tc>
      </w:tr>
    </w:tbl>
    <w:p w14:paraId="1BDB97F4" w14:textId="77777777" w:rsidR="00A614DC" w:rsidRDefault="00A614DC">
      <w:pPr>
        <w:spacing w:before="80" w:after="80"/>
      </w:pPr>
    </w:p>
    <w:p w14:paraId="52613F43" w14:textId="77777777" w:rsidR="00A614DC" w:rsidRDefault="007209BA">
      <w:pPr>
        <w:spacing w:before="200" w:after="80"/>
      </w:pPr>
      <w:r>
        <w:rPr>
          <w:b/>
          <w:bCs/>
          <w:color w:val="2874A6"/>
        </w:rPr>
        <w:t>O que este controle faz</w:t>
      </w:r>
    </w:p>
    <w:p w14:paraId="77C4BC16" w14:textId="77777777" w:rsidR="00A614DC" w:rsidRDefault="007209BA">
      <w:pPr>
        <w:spacing w:before="60" w:after="60"/>
      </w:pPr>
      <w:r>
        <w:rPr>
          <w:color w:val="1A1A1A"/>
        </w:rPr>
        <w:t>Mantém o Microsoft Edge, o Google Chrome e o runtime WebView2 sempre atualizados automaticamente. Fecha vulnerabilidades de navegador, que estão entre os alvos mais explorados no dia a dia.</w:t>
      </w:r>
    </w:p>
    <w:p w14:paraId="51709486" w14:textId="77777777" w:rsidR="00A614DC" w:rsidRDefault="007209BA">
      <w:pPr>
        <w:spacing w:before="200" w:after="80"/>
      </w:pPr>
      <w:r>
        <w:rPr>
          <w:b/>
          <w:bCs/>
          <w:color w:val="2874A6"/>
        </w:rPr>
        <w:t>Risco mitigado</w:t>
      </w:r>
    </w:p>
    <w:p w14:paraId="66FEAE52" w14:textId="77777777" w:rsidR="00A614DC" w:rsidRDefault="007209BA">
      <w:pPr>
        <w:spacing w:before="60" w:after="60"/>
      </w:pPr>
      <w:r>
        <w:rPr>
          <w:color w:val="1A1A1A"/>
        </w:rPr>
        <w:t>Exploração de vulnerabilidades conhecidas de navegador/WebView</w:t>
      </w:r>
    </w:p>
    <w:p w14:paraId="5372713B" w14:textId="77777777" w:rsidR="00A614DC" w:rsidRDefault="007209BA">
      <w:pPr>
        <w:spacing w:before="200" w:after="80"/>
      </w:pPr>
      <w:r>
        <w:rPr>
          <w:b/>
          <w:bCs/>
          <w:color w:val="2874A6"/>
        </w:rPr>
        <w:t>Recomendação SCM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614DC" w14:paraId="7B8C14D7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F0D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6EBE6C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Configuração recomendada: Updates automáticos nunca desabilitados; WebView2 sempre; relaunch curto</w:t>
            </w:r>
          </w:p>
        </w:tc>
      </w:tr>
    </w:tbl>
    <w:p w14:paraId="4808739E" w14:textId="77777777" w:rsidR="00A614DC" w:rsidRDefault="007209BA">
      <w:pPr>
        <w:spacing w:before="200" w:after="80"/>
      </w:pPr>
      <w:r>
        <w:rPr>
          <w:b/>
          <w:bCs/>
          <w:color w:val="2874A6"/>
        </w:rPr>
        <w:t>Como validar</w:t>
      </w:r>
    </w:p>
    <w:p w14:paraId="07484374" w14:textId="77777777" w:rsidR="00A614DC" w:rsidRDefault="007209BA">
      <w:pPr>
        <w:spacing w:before="60" w:after="60"/>
      </w:pPr>
      <w:r>
        <w:rPr>
          <w:color w:val="1A1A1A"/>
        </w:rPr>
        <w:t>Mecanismo: edge://version / chrome://version / versão WebView2 Runtime</w:t>
      </w:r>
    </w:p>
    <w:p w14:paraId="7A505E74" w14:textId="77777777" w:rsidR="00A614DC" w:rsidRDefault="00A614DC">
      <w:pPr>
        <w:spacing w:before="80" w:after="80"/>
      </w:pPr>
    </w:p>
    <w:p w14:paraId="78447382" w14:textId="77777777" w:rsidR="00A614DC" w:rsidRDefault="007209BA">
      <w:pPr>
        <w:spacing w:before="200" w:after="80"/>
      </w:pPr>
      <w:r>
        <w:rPr>
          <w:b/>
          <w:bCs/>
          <w:color w:val="1F3864"/>
        </w:rPr>
        <w:t>Auto-avaliação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6358"/>
      </w:tblGrid>
      <w:tr w:rsidR="00A614DC" w14:paraId="13FAD6CA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104DAA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Campo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807450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Resposta</w:t>
            </w:r>
          </w:p>
        </w:tc>
      </w:tr>
      <w:tr w:rsidR="00A614DC" w14:paraId="38CE9861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0EBFED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Status atual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E5B7F1" w14:textId="77777777" w:rsidR="00A614DC" w:rsidRDefault="007209BA">
            <w:r>
              <w:rPr>
                <w:color w:val="1A1A1A"/>
                <w:sz w:val="20"/>
                <w:szCs w:val="20"/>
              </w:rPr>
              <w:t>☐ Conforme      ☐ Não conforme      ☐ Exceção documentada</w:t>
            </w:r>
          </w:p>
        </w:tc>
      </w:tr>
      <w:tr w:rsidR="00A614DC" w14:paraId="3C226E5B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B8966E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Impacto percebido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6FE7F6" w14:textId="77777777" w:rsidR="00A614DC" w:rsidRDefault="007209BA">
            <w:r>
              <w:rPr>
                <w:color w:val="1A1A1A"/>
                <w:sz w:val="20"/>
                <w:szCs w:val="20"/>
              </w:rPr>
              <w:t>☐ Alto      ☐ Médio      ☐ Baixo</w:t>
            </w:r>
          </w:p>
        </w:tc>
      </w:tr>
      <w:tr w:rsidR="00A614DC" w14:paraId="54FA0252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F0766C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Urgência percebida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FBCD27" w14:textId="77777777" w:rsidR="00A614DC" w:rsidRDefault="007209BA">
            <w:r>
              <w:rPr>
                <w:color w:val="1A1A1A"/>
                <w:sz w:val="20"/>
                <w:szCs w:val="20"/>
              </w:rPr>
              <w:t>☐ Alta      ☐ Média      ☐ Baixa</w:t>
            </w:r>
          </w:p>
        </w:tc>
      </w:tr>
      <w:tr w:rsidR="00A614DC" w14:paraId="7C718489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37E3A0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Observações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92430D0" w14:textId="77777777" w:rsidR="00A614DC" w:rsidRDefault="007209BA">
            <w:r>
              <w:rPr>
                <w:color w:val="1A1A1A"/>
                <w:sz w:val="20"/>
                <w:szCs w:val="20"/>
              </w:rPr>
              <w:t>_______________________________________________________</w:t>
            </w:r>
          </w:p>
        </w:tc>
      </w:tr>
    </w:tbl>
    <w:p w14:paraId="29F6680B" w14:textId="77777777" w:rsidR="00A614DC" w:rsidRDefault="007209BA">
      <w:pPr>
        <w:pStyle w:val="Heading2"/>
        <w:pageBreakBefore/>
      </w:pPr>
      <w:r>
        <w:lastRenderedPageBreak/>
        <w:t>EP-029 — Atualização do Microsoft 365 Apps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A614DC" w14:paraId="140E436C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02339A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Domínio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829156" w14:textId="77777777" w:rsidR="00A614DC" w:rsidRDefault="007209BA">
            <w:r>
              <w:rPr>
                <w:color w:val="1A1A1A"/>
                <w:sz w:val="20"/>
                <w:szCs w:val="20"/>
              </w:rPr>
              <w:t>Endpoint</w:t>
            </w:r>
          </w:p>
        </w:tc>
      </w:tr>
      <w:tr w:rsidR="00A614DC" w14:paraId="42D30D63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3D3C09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Serviço Microsoft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34E8C9" w14:textId="77777777" w:rsidR="00A614DC" w:rsidRDefault="007209BA">
            <w:r>
              <w:rPr>
                <w:color w:val="1A1A1A"/>
                <w:sz w:val="20"/>
                <w:szCs w:val="20"/>
              </w:rPr>
              <w:t>Microsoft 365 Apps</w:t>
            </w:r>
          </w:p>
        </w:tc>
      </w:tr>
      <w:tr w:rsidR="00A614DC" w14:paraId="520E306F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B55971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Licença Necessária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350504" w14:textId="77777777" w:rsidR="00A614DC" w:rsidRDefault="007209BA">
            <w:r>
              <w:rPr>
                <w:color w:val="1A1A1A"/>
                <w:sz w:val="20"/>
                <w:szCs w:val="20"/>
              </w:rPr>
              <w:t>Microsoft 365 Apps (qualquer SKU)</w:t>
            </w:r>
          </w:p>
        </w:tc>
      </w:tr>
      <w:tr w:rsidR="00A614DC" w14:paraId="79A12354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650531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Baseline Status (MS Oficial)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84EDBD" w14:textId="77777777" w:rsidR="00A614DC" w:rsidRDefault="007209BA">
            <w:r>
              <w:rPr>
                <w:color w:val="1A1A1A"/>
                <w:sz w:val="20"/>
                <w:szCs w:val="20"/>
              </w:rPr>
              <w:t>Recommended</w:t>
            </w:r>
          </w:p>
        </w:tc>
      </w:tr>
    </w:tbl>
    <w:p w14:paraId="35D54C25" w14:textId="77777777" w:rsidR="00A614DC" w:rsidRDefault="00A614DC">
      <w:pPr>
        <w:spacing w:before="80" w:after="80"/>
      </w:pPr>
    </w:p>
    <w:p w14:paraId="52D70061" w14:textId="77777777" w:rsidR="00A614DC" w:rsidRDefault="007209BA">
      <w:pPr>
        <w:spacing w:before="200" w:after="80"/>
      </w:pPr>
      <w:r>
        <w:rPr>
          <w:b/>
          <w:bCs/>
          <w:color w:val="2874A6"/>
        </w:rPr>
        <w:t>O que este controle faz</w:t>
      </w:r>
    </w:p>
    <w:p w14:paraId="1D367A62" w14:textId="77777777" w:rsidR="00A614DC" w:rsidRDefault="007209BA">
      <w:pPr>
        <w:spacing w:before="60" w:after="60"/>
      </w:pPr>
      <w:r>
        <w:rPr>
          <w:color w:val="1A1A1A"/>
        </w:rPr>
        <w:t>Garante que os aplicativos do Microsoft 365 (Office) recebam correções de segurança na cadência mais ágil de produção, de forma automática. Reduz a exposição a ataques via documentos maliciosos.</w:t>
      </w:r>
    </w:p>
    <w:p w14:paraId="4E01BFB7" w14:textId="77777777" w:rsidR="00A614DC" w:rsidRDefault="007209BA">
      <w:pPr>
        <w:spacing w:before="200" w:after="80"/>
      </w:pPr>
      <w:r>
        <w:rPr>
          <w:b/>
          <w:bCs/>
          <w:color w:val="2874A6"/>
        </w:rPr>
        <w:t>Risco mitigado</w:t>
      </w:r>
    </w:p>
    <w:p w14:paraId="3424BF93" w14:textId="77777777" w:rsidR="00A614DC" w:rsidRDefault="007209BA">
      <w:pPr>
        <w:spacing w:before="60" w:after="60"/>
      </w:pPr>
      <w:r>
        <w:rPr>
          <w:color w:val="1A1A1A"/>
        </w:rPr>
        <w:t>Exploração de vulnerabilidades do Office (documentos maliciosos)</w:t>
      </w:r>
    </w:p>
    <w:p w14:paraId="00D63A0E" w14:textId="77777777" w:rsidR="00A614DC" w:rsidRDefault="007209BA">
      <w:pPr>
        <w:spacing w:before="200" w:after="80"/>
      </w:pPr>
      <w:r>
        <w:rPr>
          <w:b/>
          <w:bCs/>
          <w:color w:val="2874A6"/>
        </w:rPr>
        <w:t>Recomendação SCM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614DC" w14:paraId="394BA66D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F0D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7DE1C9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Configuração recomendada: Automáticas + Current Channel (ou Monthly Enterprise p/ previsibilidade)</w:t>
            </w:r>
          </w:p>
        </w:tc>
      </w:tr>
    </w:tbl>
    <w:p w14:paraId="263C70B3" w14:textId="77777777" w:rsidR="00A614DC" w:rsidRDefault="007209BA">
      <w:pPr>
        <w:spacing w:before="200" w:after="80"/>
      </w:pPr>
      <w:r>
        <w:rPr>
          <w:b/>
          <w:bCs/>
          <w:color w:val="2874A6"/>
        </w:rPr>
        <w:t>Como validar</w:t>
      </w:r>
    </w:p>
    <w:p w14:paraId="77BC5957" w14:textId="77777777" w:rsidR="00A614DC" w:rsidRDefault="007209BA">
      <w:pPr>
        <w:spacing w:before="60" w:after="60"/>
      </w:pPr>
      <w:r>
        <w:rPr>
          <w:color w:val="1A1A1A"/>
        </w:rPr>
        <w:t>Mecanismo: Versão do Office x update history / Intune discovered apps</w:t>
      </w:r>
    </w:p>
    <w:p w14:paraId="0FBC6867" w14:textId="77777777" w:rsidR="00A614DC" w:rsidRDefault="00A614DC">
      <w:pPr>
        <w:spacing w:before="80" w:after="80"/>
      </w:pPr>
    </w:p>
    <w:p w14:paraId="49FDEC64" w14:textId="77777777" w:rsidR="00A614DC" w:rsidRDefault="007209BA">
      <w:pPr>
        <w:spacing w:before="200" w:after="80"/>
      </w:pPr>
      <w:r>
        <w:rPr>
          <w:b/>
          <w:bCs/>
          <w:color w:val="1F3864"/>
        </w:rPr>
        <w:t>Auto-avaliação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6358"/>
      </w:tblGrid>
      <w:tr w:rsidR="00A614DC" w14:paraId="405AFE21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62A247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Campo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F8517D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Resposta</w:t>
            </w:r>
          </w:p>
        </w:tc>
      </w:tr>
      <w:tr w:rsidR="00A614DC" w14:paraId="57110BD9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D40A08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Status atual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91D123" w14:textId="77777777" w:rsidR="00A614DC" w:rsidRDefault="007209BA">
            <w:r>
              <w:rPr>
                <w:color w:val="1A1A1A"/>
                <w:sz w:val="20"/>
                <w:szCs w:val="20"/>
              </w:rPr>
              <w:t>☐ Conforme      ☐ Não conforme      ☐ Exceção documentada</w:t>
            </w:r>
          </w:p>
        </w:tc>
      </w:tr>
      <w:tr w:rsidR="00A614DC" w14:paraId="26ED9868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005F65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Impacto percebido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587E2E" w14:textId="77777777" w:rsidR="00A614DC" w:rsidRDefault="007209BA">
            <w:r>
              <w:rPr>
                <w:color w:val="1A1A1A"/>
                <w:sz w:val="20"/>
                <w:szCs w:val="20"/>
              </w:rPr>
              <w:t>☐ Alto      ☐ Médio      ☐ Baixo</w:t>
            </w:r>
          </w:p>
        </w:tc>
      </w:tr>
      <w:tr w:rsidR="00A614DC" w14:paraId="6E950016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FCA4A1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Urgência percebida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44559C" w14:textId="77777777" w:rsidR="00A614DC" w:rsidRDefault="007209BA">
            <w:r>
              <w:rPr>
                <w:color w:val="1A1A1A"/>
                <w:sz w:val="20"/>
                <w:szCs w:val="20"/>
              </w:rPr>
              <w:t>☐ Alta      ☐ Média      ☐ Baixa</w:t>
            </w:r>
          </w:p>
        </w:tc>
      </w:tr>
      <w:tr w:rsidR="00A614DC" w14:paraId="167372F3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313198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Observações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4879C0" w14:textId="77777777" w:rsidR="00A614DC" w:rsidRDefault="007209BA">
            <w:r>
              <w:rPr>
                <w:color w:val="1A1A1A"/>
                <w:sz w:val="20"/>
                <w:szCs w:val="20"/>
              </w:rPr>
              <w:t>_______________________________________________________</w:t>
            </w:r>
          </w:p>
        </w:tc>
      </w:tr>
    </w:tbl>
    <w:p w14:paraId="660D9098" w14:textId="77777777" w:rsidR="00A614DC" w:rsidRDefault="007209BA">
      <w:pPr>
        <w:pStyle w:val="Heading2"/>
        <w:pageBreakBefore/>
      </w:pPr>
      <w:r>
        <w:lastRenderedPageBreak/>
        <w:t>EP-031 — Loja de aplicativos controlada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A614DC" w14:paraId="5BBFA24B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70F987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Domínio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216F82" w14:textId="77777777" w:rsidR="00A614DC" w:rsidRDefault="007209BA">
            <w:r>
              <w:rPr>
                <w:color w:val="1A1A1A"/>
                <w:sz w:val="20"/>
                <w:szCs w:val="20"/>
              </w:rPr>
              <w:t>Endpoint</w:t>
            </w:r>
          </w:p>
        </w:tc>
      </w:tr>
      <w:tr w:rsidR="00A614DC" w14:paraId="3047AC52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C20FCE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Serviço Microsoft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E535A3" w14:textId="77777777" w:rsidR="00A614DC" w:rsidRDefault="007209BA">
            <w:r>
              <w:rPr>
                <w:color w:val="1A1A1A"/>
                <w:sz w:val="20"/>
                <w:szCs w:val="20"/>
              </w:rPr>
              <w:t>Windows (Microsoft Store)</w:t>
            </w:r>
          </w:p>
        </w:tc>
      </w:tr>
      <w:tr w:rsidR="00A614DC" w14:paraId="1FF5DFE8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AA943D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Licença Necessária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05C8D1" w14:textId="77777777" w:rsidR="00A614DC" w:rsidRDefault="007209BA">
            <w:r>
              <w:rPr>
                <w:color w:val="1A1A1A"/>
                <w:sz w:val="20"/>
                <w:szCs w:val="20"/>
              </w:rPr>
              <w:t>Incluído no Windows</w:t>
            </w:r>
          </w:p>
        </w:tc>
      </w:tr>
      <w:tr w:rsidR="00A614DC" w14:paraId="54423F47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B82ED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Baseline Status (MS Oficial)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FA880E" w14:textId="77777777" w:rsidR="00A614DC" w:rsidRDefault="007209BA">
            <w:r>
              <w:rPr>
                <w:color w:val="1A1A1A"/>
                <w:sz w:val="20"/>
                <w:szCs w:val="20"/>
              </w:rPr>
              <w:t>Optional</w:t>
            </w:r>
          </w:p>
        </w:tc>
      </w:tr>
    </w:tbl>
    <w:p w14:paraId="0C82577F" w14:textId="77777777" w:rsidR="00A614DC" w:rsidRDefault="00A614DC">
      <w:pPr>
        <w:spacing w:before="80" w:after="80"/>
      </w:pPr>
    </w:p>
    <w:p w14:paraId="7F63484C" w14:textId="77777777" w:rsidR="00A614DC" w:rsidRDefault="007209BA">
      <w:pPr>
        <w:spacing w:before="200" w:after="80"/>
      </w:pPr>
      <w:r>
        <w:rPr>
          <w:b/>
          <w:bCs/>
          <w:color w:val="2874A6"/>
        </w:rPr>
        <w:t>O que este controle faz</w:t>
      </w:r>
    </w:p>
    <w:p w14:paraId="1ED98F69" w14:textId="77777777" w:rsidR="00A614DC" w:rsidRDefault="007209BA">
      <w:pPr>
        <w:spacing w:before="60" w:after="60"/>
      </w:pPr>
      <w:r>
        <w:rPr>
          <w:color w:val="1A1A1A"/>
        </w:rPr>
        <w:t>Impede que usuários instalem aplicativos pela Microsoft Store, contendo o shadow IT, mas mantém a atualização automática dos aplicativos já presentes. Equilibra o controle de instalação com a higiene de atualização.</w:t>
      </w:r>
    </w:p>
    <w:p w14:paraId="1B5F761B" w14:textId="77777777" w:rsidR="00A614DC" w:rsidRDefault="007209BA">
      <w:pPr>
        <w:spacing w:before="200" w:after="80"/>
      </w:pPr>
      <w:r>
        <w:rPr>
          <w:b/>
          <w:bCs/>
          <w:color w:val="2874A6"/>
        </w:rPr>
        <w:t>Risco mitigado</w:t>
      </w:r>
    </w:p>
    <w:p w14:paraId="38429DCF" w14:textId="77777777" w:rsidR="00A614DC" w:rsidRDefault="007209BA">
      <w:pPr>
        <w:spacing w:before="60" w:after="60"/>
      </w:pPr>
      <w:r>
        <w:rPr>
          <w:color w:val="1A1A1A"/>
        </w:rPr>
        <w:t>Instalação de apps não homologados (shadow IT) mantendo apps atualizados</w:t>
      </w:r>
    </w:p>
    <w:p w14:paraId="6EACEA49" w14:textId="77777777" w:rsidR="00A614DC" w:rsidRDefault="007209BA">
      <w:pPr>
        <w:spacing w:before="200" w:after="80"/>
      </w:pPr>
      <w:r>
        <w:rPr>
          <w:b/>
          <w:bCs/>
          <w:color w:val="2874A6"/>
        </w:rPr>
        <w:t>Recomendação SCM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614DC" w14:paraId="209C8773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F0D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A4D56C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Configuração recomendada: Desativar Store para usuários MAS manter AllowAppStoreAutoUpdate habilitado</w:t>
            </w:r>
          </w:p>
        </w:tc>
      </w:tr>
    </w:tbl>
    <w:p w14:paraId="3004F9F4" w14:textId="77777777" w:rsidR="00A614DC" w:rsidRDefault="007209BA">
      <w:pPr>
        <w:spacing w:before="200" w:after="80"/>
      </w:pPr>
      <w:r>
        <w:rPr>
          <w:b/>
          <w:bCs/>
          <w:color w:val="2874A6"/>
        </w:rPr>
        <w:t>Como validar</w:t>
      </w:r>
    </w:p>
    <w:p w14:paraId="49F5E1CD" w14:textId="77777777" w:rsidR="00A614DC" w:rsidRDefault="007209BA">
      <w:pPr>
        <w:spacing w:before="60" w:after="60"/>
      </w:pPr>
      <w:r>
        <w:rPr>
          <w:color w:val="1A1A1A"/>
        </w:rPr>
        <w:t>Mecanismo: Abertura da Store (bloqueada) / eventos AppX de update</w:t>
      </w:r>
    </w:p>
    <w:p w14:paraId="78E45F58" w14:textId="77777777" w:rsidR="00A614DC" w:rsidRDefault="00A614DC">
      <w:pPr>
        <w:spacing w:before="80" w:after="80"/>
      </w:pPr>
    </w:p>
    <w:p w14:paraId="6C2AA60E" w14:textId="77777777" w:rsidR="00A614DC" w:rsidRDefault="007209BA">
      <w:pPr>
        <w:spacing w:before="200" w:after="80"/>
      </w:pPr>
      <w:r>
        <w:rPr>
          <w:b/>
          <w:bCs/>
          <w:color w:val="1F3864"/>
        </w:rPr>
        <w:t>Auto-avaliação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6358"/>
      </w:tblGrid>
      <w:tr w:rsidR="00A614DC" w14:paraId="4B1927D9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31674A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Campo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5453A0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Resposta</w:t>
            </w:r>
          </w:p>
        </w:tc>
      </w:tr>
      <w:tr w:rsidR="00A614DC" w14:paraId="536C97A9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1A7A17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Status atual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5CA780E" w14:textId="77777777" w:rsidR="00A614DC" w:rsidRDefault="007209BA">
            <w:r>
              <w:rPr>
                <w:color w:val="1A1A1A"/>
                <w:sz w:val="20"/>
                <w:szCs w:val="20"/>
              </w:rPr>
              <w:t>☐ Conforme      ☐ Não conforme      ☐ Exceção documentada</w:t>
            </w:r>
          </w:p>
        </w:tc>
      </w:tr>
      <w:tr w:rsidR="00A614DC" w14:paraId="11D95CB4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0321CA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Impacto percebido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B33EB5E" w14:textId="77777777" w:rsidR="00A614DC" w:rsidRDefault="007209BA">
            <w:r>
              <w:rPr>
                <w:color w:val="1A1A1A"/>
                <w:sz w:val="20"/>
                <w:szCs w:val="20"/>
              </w:rPr>
              <w:t>☐ Alto      ☐ Médio      ☐ Baixo</w:t>
            </w:r>
          </w:p>
        </w:tc>
      </w:tr>
      <w:tr w:rsidR="00A614DC" w14:paraId="23C2976E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AC61A10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Urgência percebida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E2CC3F" w14:textId="77777777" w:rsidR="00A614DC" w:rsidRDefault="007209BA">
            <w:r>
              <w:rPr>
                <w:color w:val="1A1A1A"/>
                <w:sz w:val="20"/>
                <w:szCs w:val="20"/>
              </w:rPr>
              <w:t>☐ Alta      ☐ Média      ☐ Baixa</w:t>
            </w:r>
          </w:p>
        </w:tc>
      </w:tr>
      <w:tr w:rsidR="00A614DC" w14:paraId="1A929AED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B382B41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Observações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4E043B7" w14:textId="77777777" w:rsidR="00A614DC" w:rsidRDefault="007209BA">
            <w:r>
              <w:rPr>
                <w:color w:val="1A1A1A"/>
                <w:sz w:val="20"/>
                <w:szCs w:val="20"/>
              </w:rPr>
              <w:t>_______________________________________________________</w:t>
            </w:r>
          </w:p>
        </w:tc>
      </w:tr>
    </w:tbl>
    <w:p w14:paraId="054E289A" w14:textId="77777777" w:rsidR="00A614DC" w:rsidRDefault="007209BA">
      <w:pPr>
        <w:pStyle w:val="Heading2"/>
        <w:pageBreakBefore/>
      </w:pPr>
      <w:r>
        <w:lastRenderedPageBreak/>
        <w:t>EP-032 — Firewall do host habilitado (3 perfis, entrada bloqueada)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A614DC" w14:paraId="7E77D0D5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785FC2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Domínio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FE57B6" w14:textId="77777777" w:rsidR="00A614DC" w:rsidRDefault="007209BA">
            <w:r>
              <w:rPr>
                <w:color w:val="1A1A1A"/>
                <w:sz w:val="20"/>
                <w:szCs w:val="20"/>
              </w:rPr>
              <w:t>Endpoint</w:t>
            </w:r>
          </w:p>
        </w:tc>
      </w:tr>
      <w:tr w:rsidR="00A614DC" w14:paraId="1DD70F5B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9374FD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Serviço Microsoft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FBE042" w14:textId="77777777" w:rsidR="00A614DC" w:rsidRDefault="007209BA">
            <w:r>
              <w:rPr>
                <w:color w:val="1A1A1A"/>
                <w:sz w:val="20"/>
                <w:szCs w:val="20"/>
              </w:rPr>
              <w:t>Windows Defender Firewall</w:t>
            </w:r>
          </w:p>
        </w:tc>
      </w:tr>
      <w:tr w:rsidR="00A614DC" w14:paraId="5D66A18C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74E58E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Licença Necessária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976E13" w14:textId="77777777" w:rsidR="00A614DC" w:rsidRDefault="007209BA">
            <w:r>
              <w:rPr>
                <w:color w:val="1A1A1A"/>
                <w:sz w:val="20"/>
                <w:szCs w:val="20"/>
              </w:rPr>
              <w:t>Sem custo adicional (Windows + Intune Plan 1)</w:t>
            </w:r>
          </w:p>
        </w:tc>
      </w:tr>
      <w:tr w:rsidR="00A614DC" w14:paraId="1CFEE3D9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505F1C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Baseline Status (MS Oficial)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5D9A8D" w14:textId="77777777" w:rsidR="00A614DC" w:rsidRDefault="007209BA">
            <w:r>
              <w:rPr>
                <w:color w:val="1A1A1A"/>
                <w:sz w:val="20"/>
                <w:szCs w:val="20"/>
              </w:rPr>
              <w:t>Required</w:t>
            </w:r>
          </w:p>
        </w:tc>
      </w:tr>
    </w:tbl>
    <w:p w14:paraId="7977C063" w14:textId="77777777" w:rsidR="00A614DC" w:rsidRDefault="00A614DC">
      <w:pPr>
        <w:spacing w:before="80" w:after="80"/>
      </w:pPr>
    </w:p>
    <w:p w14:paraId="021C9DE4" w14:textId="77777777" w:rsidR="00A614DC" w:rsidRDefault="007209BA">
      <w:pPr>
        <w:spacing w:before="200" w:after="80"/>
      </w:pPr>
      <w:r>
        <w:rPr>
          <w:b/>
          <w:bCs/>
          <w:color w:val="2874A6"/>
        </w:rPr>
        <w:t>O que este controle faz</w:t>
      </w:r>
    </w:p>
    <w:p w14:paraId="1EE1D420" w14:textId="77777777" w:rsidR="00A614DC" w:rsidRDefault="007209BA">
      <w:pPr>
        <w:spacing w:before="60" w:after="60"/>
      </w:pPr>
      <w:r>
        <w:rPr>
          <w:color w:val="1A1A1A"/>
        </w:rPr>
        <w:t>Mantém o firewall do Windows ligado nos três perfis de rede (domínio, privado e público), bloqueando por padrão as conexões de entrada sem regra explícita e permitindo a saída. Imposto por política, não pode ser desligado por usuário ou malware com acesso local.</w:t>
      </w:r>
    </w:p>
    <w:p w14:paraId="58938E1E" w14:textId="77777777" w:rsidR="00A614DC" w:rsidRDefault="007209BA">
      <w:pPr>
        <w:spacing w:before="200" w:after="80"/>
      </w:pPr>
      <w:r>
        <w:rPr>
          <w:b/>
          <w:bCs/>
          <w:color w:val="2874A6"/>
        </w:rPr>
        <w:t>Risco mitigado</w:t>
      </w:r>
    </w:p>
    <w:p w14:paraId="2FBFF21C" w14:textId="77777777" w:rsidR="00A614DC" w:rsidRDefault="007209BA">
      <w:pPr>
        <w:spacing w:before="60" w:after="60"/>
      </w:pPr>
      <w:r>
        <w:rPr>
          <w:color w:val="1A1A1A"/>
        </w:rPr>
        <w:t>Reduz a superfície de ataque de rede do host — bloqueia conexões de entrada não autorizadas (movimento lateral, exploração de serviços) e impede desativação local do firewall</w:t>
      </w:r>
    </w:p>
    <w:p w14:paraId="71B7F482" w14:textId="77777777" w:rsidR="00A614DC" w:rsidRDefault="007209BA">
      <w:pPr>
        <w:spacing w:before="200" w:after="80"/>
      </w:pPr>
      <w:r>
        <w:rPr>
          <w:b/>
          <w:bCs/>
          <w:color w:val="2874A6"/>
        </w:rPr>
        <w:t>Recomendação SCM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614DC" w14:paraId="6DA1A690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F0D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2C2559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Configuração recomendada: Habilitar o Windows Firewall nos três perfis com entrada bloqueada por padrão em todos os dispositivos gerenciados</w:t>
            </w:r>
          </w:p>
        </w:tc>
      </w:tr>
    </w:tbl>
    <w:p w14:paraId="6D7FDD58" w14:textId="77777777" w:rsidR="00A614DC" w:rsidRDefault="007209BA">
      <w:pPr>
        <w:spacing w:before="200" w:after="80"/>
      </w:pPr>
      <w:r>
        <w:rPr>
          <w:b/>
          <w:bCs/>
          <w:color w:val="2874A6"/>
        </w:rPr>
        <w:t>Como validar</w:t>
      </w:r>
    </w:p>
    <w:p w14:paraId="5D5B5CB2" w14:textId="77777777" w:rsidR="00A614DC" w:rsidRDefault="007209BA">
      <w:pPr>
        <w:spacing w:before="60" w:after="60"/>
      </w:pPr>
      <w:r>
        <w:rPr>
          <w:color w:val="1A1A1A"/>
        </w:rPr>
        <w:t>Mecanismo: Secure Score / Defender Recommendations / Intune device status</w:t>
      </w:r>
    </w:p>
    <w:p w14:paraId="15000FE1" w14:textId="77777777" w:rsidR="00A614DC" w:rsidRDefault="00A614DC">
      <w:pPr>
        <w:spacing w:before="80" w:after="80"/>
      </w:pPr>
    </w:p>
    <w:p w14:paraId="3E6DDDD7" w14:textId="77777777" w:rsidR="00A614DC" w:rsidRDefault="007209BA">
      <w:pPr>
        <w:spacing w:before="200" w:after="80"/>
      </w:pPr>
      <w:r>
        <w:rPr>
          <w:b/>
          <w:bCs/>
          <w:color w:val="1F3864"/>
        </w:rPr>
        <w:t>Auto-avaliação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6358"/>
      </w:tblGrid>
      <w:tr w:rsidR="00A614DC" w14:paraId="0EC4F9AA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E4564D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Campo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CF8F9B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Resposta</w:t>
            </w:r>
          </w:p>
        </w:tc>
      </w:tr>
      <w:tr w:rsidR="00A614DC" w14:paraId="6845AAD8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AAA5C2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Status atual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A5C363" w14:textId="77777777" w:rsidR="00A614DC" w:rsidRDefault="007209BA">
            <w:r>
              <w:rPr>
                <w:color w:val="1A1A1A"/>
                <w:sz w:val="20"/>
                <w:szCs w:val="20"/>
              </w:rPr>
              <w:t>☐ Conforme      ☐ Não conforme      ☐ Exceção documentada</w:t>
            </w:r>
          </w:p>
        </w:tc>
      </w:tr>
      <w:tr w:rsidR="00A614DC" w14:paraId="27067F28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B8004D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Impacto percebido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4F07006" w14:textId="77777777" w:rsidR="00A614DC" w:rsidRDefault="007209BA">
            <w:r>
              <w:rPr>
                <w:color w:val="1A1A1A"/>
                <w:sz w:val="20"/>
                <w:szCs w:val="20"/>
              </w:rPr>
              <w:t>☐ Alto      ☐ Médio      ☐ Baixo</w:t>
            </w:r>
          </w:p>
        </w:tc>
      </w:tr>
      <w:tr w:rsidR="00A614DC" w14:paraId="4B279CA8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48E75D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Urgência percebida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E0BFB6" w14:textId="77777777" w:rsidR="00A614DC" w:rsidRDefault="007209BA">
            <w:r>
              <w:rPr>
                <w:color w:val="1A1A1A"/>
                <w:sz w:val="20"/>
                <w:szCs w:val="20"/>
              </w:rPr>
              <w:t>☐ Alta      ☐ Média      ☐ Baixa</w:t>
            </w:r>
          </w:p>
        </w:tc>
      </w:tr>
      <w:tr w:rsidR="00A614DC" w14:paraId="5FFD7BB7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B1B677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Observações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1B1E07A" w14:textId="77777777" w:rsidR="00A614DC" w:rsidRDefault="007209BA">
            <w:r>
              <w:rPr>
                <w:color w:val="1A1A1A"/>
                <w:sz w:val="20"/>
                <w:szCs w:val="20"/>
              </w:rPr>
              <w:t>_______________________________________________________</w:t>
            </w:r>
          </w:p>
        </w:tc>
      </w:tr>
    </w:tbl>
    <w:p w14:paraId="1A7FFBB1" w14:textId="77777777" w:rsidR="00A614DC" w:rsidRDefault="007209BA">
      <w:pPr>
        <w:pStyle w:val="Heading2"/>
        <w:pageBreakBefore/>
      </w:pPr>
      <w:r>
        <w:lastRenderedPageBreak/>
        <w:t>EP-035 — Proteção LSA — LSASS como processo protegido (RunAsPPL) com lock UEFI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A614DC" w14:paraId="7541B76F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E77178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Domínio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F8DCF6" w14:textId="77777777" w:rsidR="00A614DC" w:rsidRDefault="007209BA">
            <w:r>
              <w:rPr>
                <w:color w:val="1A1A1A"/>
                <w:sz w:val="20"/>
                <w:szCs w:val="20"/>
              </w:rPr>
              <w:t>Endpoint</w:t>
            </w:r>
          </w:p>
        </w:tc>
      </w:tr>
      <w:tr w:rsidR="00A614DC" w14:paraId="63226A75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271701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Serviço Microsoft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AA80F7" w14:textId="77777777" w:rsidR="00A614DC" w:rsidRDefault="007209BA">
            <w:r>
              <w:rPr>
                <w:color w:val="1A1A1A"/>
                <w:sz w:val="20"/>
                <w:szCs w:val="20"/>
              </w:rPr>
              <w:t>Windows (LSASS)</w:t>
            </w:r>
          </w:p>
        </w:tc>
      </w:tr>
      <w:tr w:rsidR="00A614DC" w14:paraId="3BD56C38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5AE58B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Licença Necessária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24D392" w14:textId="77777777" w:rsidR="00A614DC" w:rsidRDefault="007209BA">
            <w:r>
              <w:rPr>
                <w:color w:val="1A1A1A"/>
                <w:sz w:val="20"/>
                <w:szCs w:val="20"/>
              </w:rPr>
              <w:t>Sem custo adicional (Windows + Intune Plan 1)</w:t>
            </w:r>
          </w:p>
        </w:tc>
      </w:tr>
      <w:tr w:rsidR="00A614DC" w14:paraId="356628FA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A57491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Baseline Status (MS Oficial)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759872" w14:textId="77777777" w:rsidR="00A614DC" w:rsidRDefault="007209BA">
            <w:r>
              <w:rPr>
                <w:color w:val="1A1A1A"/>
                <w:sz w:val="20"/>
                <w:szCs w:val="20"/>
              </w:rPr>
              <w:t>Required</w:t>
            </w:r>
          </w:p>
        </w:tc>
      </w:tr>
    </w:tbl>
    <w:p w14:paraId="2B3ED750" w14:textId="77777777" w:rsidR="00A614DC" w:rsidRDefault="00A614DC">
      <w:pPr>
        <w:spacing w:before="80" w:after="80"/>
      </w:pPr>
    </w:p>
    <w:p w14:paraId="24D6DF65" w14:textId="77777777" w:rsidR="00A614DC" w:rsidRDefault="007209BA">
      <w:pPr>
        <w:spacing w:before="200" w:after="80"/>
      </w:pPr>
      <w:r>
        <w:rPr>
          <w:b/>
          <w:bCs/>
          <w:color w:val="2874A6"/>
        </w:rPr>
        <w:t>O que este controle faz</w:t>
      </w:r>
    </w:p>
    <w:p w14:paraId="6244FC88" w14:textId="77777777" w:rsidR="00A614DC" w:rsidRDefault="007209BA">
      <w:pPr>
        <w:spacing w:before="60" w:after="60"/>
      </w:pPr>
      <w:r>
        <w:rPr>
          <w:color w:val="1A1A1A"/>
        </w:rPr>
        <w:t>Executa o processo LSASS — que guarda credenciais na memória — em modo protegido, de forma que apenas código assinado pela Microsoft consiga interagir com ele. Bloqueia as ferramentas que tentam ler ou injetar código nesse processo para roubar credenciais.</w:t>
      </w:r>
    </w:p>
    <w:p w14:paraId="0B98DB41" w14:textId="77777777" w:rsidR="00A614DC" w:rsidRDefault="007209BA">
      <w:pPr>
        <w:spacing w:before="200" w:after="80"/>
      </w:pPr>
      <w:r>
        <w:rPr>
          <w:b/>
          <w:bCs/>
          <w:color w:val="2874A6"/>
        </w:rPr>
        <w:t>Risco mitigado</w:t>
      </w:r>
    </w:p>
    <w:p w14:paraId="02200B08" w14:textId="77777777" w:rsidR="00A614DC" w:rsidRDefault="007209BA">
      <w:pPr>
        <w:spacing w:before="60" w:after="60"/>
      </w:pPr>
      <w:r>
        <w:rPr>
          <w:color w:val="1A1A1A"/>
        </w:rPr>
        <w:t>Bloqueia dump/injeção na memória do LSASS por ferramentas de roubo de credenciais, mesmo com admin local</w:t>
      </w:r>
    </w:p>
    <w:p w14:paraId="2253F126" w14:textId="77777777" w:rsidR="00A614DC" w:rsidRDefault="007209BA">
      <w:pPr>
        <w:spacing w:before="200" w:after="80"/>
      </w:pPr>
      <w:r>
        <w:rPr>
          <w:b/>
          <w:bCs/>
          <w:color w:val="2874A6"/>
        </w:rPr>
        <w:t>Recomendação SCM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614DC" w14:paraId="695A08A7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F0D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56FDFA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Configuração recomendada: Habilitar LSA Protection com UEFI lock em dispositivos com UEFI/Secure Boot; sem lock em cenários que exijam reversão remota</w:t>
            </w:r>
          </w:p>
        </w:tc>
      </w:tr>
    </w:tbl>
    <w:p w14:paraId="3E0AEEA5" w14:textId="77777777" w:rsidR="00A614DC" w:rsidRDefault="007209BA">
      <w:pPr>
        <w:spacing w:before="200" w:after="80"/>
      </w:pPr>
      <w:r>
        <w:rPr>
          <w:b/>
          <w:bCs/>
          <w:color w:val="2874A6"/>
        </w:rPr>
        <w:t>Como validar</w:t>
      </w:r>
    </w:p>
    <w:p w14:paraId="44721312" w14:textId="77777777" w:rsidR="00A614DC" w:rsidRDefault="007209BA">
      <w:pPr>
        <w:spacing w:before="60" w:after="60"/>
      </w:pPr>
      <w:r>
        <w:rPr>
          <w:color w:val="1A1A1A"/>
        </w:rPr>
        <w:t>Mecanismo: Intune per-setting status / Event ID 12 (Wininit) / registro RunAsPPL</w:t>
      </w:r>
    </w:p>
    <w:p w14:paraId="67527F4A" w14:textId="77777777" w:rsidR="00A614DC" w:rsidRDefault="00A614DC">
      <w:pPr>
        <w:spacing w:before="80" w:after="80"/>
      </w:pPr>
    </w:p>
    <w:p w14:paraId="62EA2D58" w14:textId="77777777" w:rsidR="00A614DC" w:rsidRDefault="007209BA">
      <w:pPr>
        <w:spacing w:before="200" w:after="80"/>
      </w:pPr>
      <w:r>
        <w:rPr>
          <w:b/>
          <w:bCs/>
          <w:color w:val="1F3864"/>
        </w:rPr>
        <w:t>Auto-avaliação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6358"/>
      </w:tblGrid>
      <w:tr w:rsidR="00A614DC" w14:paraId="79964B8E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DA85A6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Campo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4614BB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Resposta</w:t>
            </w:r>
          </w:p>
        </w:tc>
      </w:tr>
      <w:tr w:rsidR="00A614DC" w14:paraId="7A1AADC9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DD9015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Status atual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FED3517" w14:textId="77777777" w:rsidR="00A614DC" w:rsidRDefault="007209BA">
            <w:r>
              <w:rPr>
                <w:color w:val="1A1A1A"/>
                <w:sz w:val="20"/>
                <w:szCs w:val="20"/>
              </w:rPr>
              <w:t>☐ Conforme      ☐ Não conforme      ☐ Exceção documentada</w:t>
            </w:r>
          </w:p>
        </w:tc>
      </w:tr>
      <w:tr w:rsidR="00A614DC" w14:paraId="26730982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89F0BA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Impacto percebido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E50164" w14:textId="77777777" w:rsidR="00A614DC" w:rsidRDefault="007209BA">
            <w:r>
              <w:rPr>
                <w:color w:val="1A1A1A"/>
                <w:sz w:val="20"/>
                <w:szCs w:val="20"/>
              </w:rPr>
              <w:t>☐ Alto      ☐ Médio      ☐ Baixo</w:t>
            </w:r>
          </w:p>
        </w:tc>
      </w:tr>
      <w:tr w:rsidR="00A614DC" w14:paraId="208C1B00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6409234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Urgência percebida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35946F" w14:textId="77777777" w:rsidR="00A614DC" w:rsidRDefault="007209BA">
            <w:r>
              <w:rPr>
                <w:color w:val="1A1A1A"/>
                <w:sz w:val="20"/>
                <w:szCs w:val="20"/>
              </w:rPr>
              <w:t>☐ Alta      ☐ Média      ☐ Baixa</w:t>
            </w:r>
          </w:p>
        </w:tc>
      </w:tr>
      <w:tr w:rsidR="00A614DC" w14:paraId="01CDE7DA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9F49D13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Observações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83AC614" w14:textId="77777777" w:rsidR="00A614DC" w:rsidRDefault="007209BA">
            <w:r>
              <w:rPr>
                <w:color w:val="1A1A1A"/>
                <w:sz w:val="20"/>
                <w:szCs w:val="20"/>
              </w:rPr>
              <w:t>_______________________________________________________</w:t>
            </w:r>
          </w:p>
        </w:tc>
      </w:tr>
    </w:tbl>
    <w:p w14:paraId="53444FF7" w14:textId="77777777" w:rsidR="00A614DC" w:rsidRDefault="007209BA">
      <w:pPr>
        <w:pStyle w:val="Heading2"/>
        <w:pageBreakBefore/>
      </w:pPr>
      <w:r>
        <w:lastRenderedPageBreak/>
        <w:t>EP-036 — AutoPlay/AutoRun desativados em todas as unidades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A614DC" w14:paraId="3151D54A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BC924B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Domínio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4536BE" w14:textId="77777777" w:rsidR="00A614DC" w:rsidRDefault="007209BA">
            <w:r>
              <w:rPr>
                <w:color w:val="1A1A1A"/>
                <w:sz w:val="20"/>
                <w:szCs w:val="20"/>
              </w:rPr>
              <w:t>Endpoint</w:t>
            </w:r>
          </w:p>
        </w:tc>
      </w:tr>
      <w:tr w:rsidR="00A614DC" w14:paraId="75674D4C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704F8D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Serviço Microsoft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A89BA2" w14:textId="77777777" w:rsidR="00A614DC" w:rsidRDefault="007209BA">
            <w:r>
              <w:rPr>
                <w:color w:val="1A1A1A"/>
                <w:sz w:val="20"/>
                <w:szCs w:val="20"/>
              </w:rPr>
              <w:t>Windows (AutoPlay)</w:t>
            </w:r>
          </w:p>
        </w:tc>
      </w:tr>
      <w:tr w:rsidR="00A614DC" w14:paraId="6186C4DB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0D4656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Licença Necessária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50101B" w14:textId="77777777" w:rsidR="00A614DC" w:rsidRDefault="007209BA">
            <w:r>
              <w:rPr>
                <w:color w:val="1A1A1A"/>
                <w:sz w:val="20"/>
                <w:szCs w:val="20"/>
              </w:rPr>
              <w:t>Sem custo adicional (Windows + Intune Plan 1)</w:t>
            </w:r>
          </w:p>
        </w:tc>
      </w:tr>
      <w:tr w:rsidR="00A614DC" w14:paraId="759AE4C8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3AF8E0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Baseline Status (MS Oficial)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6A71C2" w14:textId="77777777" w:rsidR="00A614DC" w:rsidRDefault="007209BA">
            <w:r>
              <w:rPr>
                <w:color w:val="1A1A1A"/>
                <w:sz w:val="20"/>
                <w:szCs w:val="20"/>
              </w:rPr>
              <w:t>Required</w:t>
            </w:r>
          </w:p>
        </w:tc>
      </w:tr>
    </w:tbl>
    <w:p w14:paraId="5247CD88" w14:textId="77777777" w:rsidR="00A614DC" w:rsidRDefault="00A614DC">
      <w:pPr>
        <w:spacing w:before="80" w:after="80"/>
      </w:pPr>
    </w:p>
    <w:p w14:paraId="27A4C46E" w14:textId="77777777" w:rsidR="00A614DC" w:rsidRDefault="007209BA">
      <w:pPr>
        <w:spacing w:before="200" w:after="80"/>
      </w:pPr>
      <w:r>
        <w:rPr>
          <w:b/>
          <w:bCs/>
          <w:color w:val="2874A6"/>
        </w:rPr>
        <w:t>O que este controle faz</w:t>
      </w:r>
    </w:p>
    <w:p w14:paraId="77108A9F" w14:textId="77777777" w:rsidR="00A614DC" w:rsidRDefault="007209BA">
      <w:pPr>
        <w:spacing w:before="60" w:after="60"/>
      </w:pPr>
      <w:r>
        <w:rPr>
          <w:color w:val="1A1A1A"/>
        </w:rPr>
        <w:t>Desativa a execução e a abertura automática de qualquer mídia conectada ao dispositivo — pendrives, discos óticos, unidades de rede e aparelhos portáteis. Elimina o vetor clássico de infecção que dispara ao inserir a mídia.</w:t>
      </w:r>
    </w:p>
    <w:p w14:paraId="50A2EDB9" w14:textId="77777777" w:rsidR="00A614DC" w:rsidRDefault="007209BA">
      <w:pPr>
        <w:spacing w:before="200" w:after="80"/>
      </w:pPr>
      <w:r>
        <w:rPr>
          <w:b/>
          <w:bCs/>
          <w:color w:val="2874A6"/>
        </w:rPr>
        <w:t>Risco mitigado</w:t>
      </w:r>
    </w:p>
    <w:p w14:paraId="1586A4B5" w14:textId="77777777" w:rsidR="00A614DC" w:rsidRDefault="007209BA">
      <w:pPr>
        <w:spacing w:before="60" w:after="60"/>
      </w:pPr>
      <w:r>
        <w:rPr>
          <w:color w:val="1A1A1A"/>
        </w:rPr>
        <w:t>Elimina o vetor clássico de infecção por execução automática a partir de mídia removível e dispositivos portáteis</w:t>
      </w:r>
    </w:p>
    <w:p w14:paraId="696966B4" w14:textId="77777777" w:rsidR="00A614DC" w:rsidRDefault="007209BA">
      <w:pPr>
        <w:spacing w:before="200" w:after="80"/>
      </w:pPr>
      <w:r>
        <w:rPr>
          <w:b/>
          <w:bCs/>
          <w:color w:val="2874A6"/>
        </w:rPr>
        <w:t>Recomendação SCM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614DC" w14:paraId="12E543F7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F0D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95F504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Configuração recomendada: Desativar AutoPlay/AutoRun em todas as unidades em todos os dispositivos gerenciados</w:t>
            </w:r>
          </w:p>
        </w:tc>
      </w:tr>
    </w:tbl>
    <w:p w14:paraId="006D2656" w14:textId="77777777" w:rsidR="00A614DC" w:rsidRDefault="007209BA">
      <w:pPr>
        <w:spacing w:before="200" w:after="80"/>
      </w:pPr>
      <w:r>
        <w:rPr>
          <w:b/>
          <w:bCs/>
          <w:color w:val="2874A6"/>
        </w:rPr>
        <w:t>Como validar</w:t>
      </w:r>
    </w:p>
    <w:p w14:paraId="76646F48" w14:textId="77777777" w:rsidR="00A614DC" w:rsidRDefault="007209BA">
      <w:pPr>
        <w:spacing w:before="60" w:after="60"/>
      </w:pPr>
      <w:r>
        <w:rPr>
          <w:color w:val="1A1A1A"/>
        </w:rPr>
        <w:t>Mecanismo: Intune per-setting status / Secure Score</w:t>
      </w:r>
    </w:p>
    <w:p w14:paraId="060E0649" w14:textId="77777777" w:rsidR="00A614DC" w:rsidRDefault="00A614DC">
      <w:pPr>
        <w:spacing w:before="80" w:after="80"/>
      </w:pPr>
    </w:p>
    <w:p w14:paraId="6313D78A" w14:textId="77777777" w:rsidR="00A614DC" w:rsidRDefault="007209BA">
      <w:pPr>
        <w:spacing w:before="200" w:after="80"/>
      </w:pPr>
      <w:r>
        <w:rPr>
          <w:b/>
          <w:bCs/>
          <w:color w:val="1F3864"/>
        </w:rPr>
        <w:t>Auto-avaliação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6358"/>
      </w:tblGrid>
      <w:tr w:rsidR="00A614DC" w14:paraId="3EDBBC96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40ABBE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Campo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094CFF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Resposta</w:t>
            </w:r>
          </w:p>
        </w:tc>
      </w:tr>
      <w:tr w:rsidR="00A614DC" w14:paraId="54DC4594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DE9A31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Status atual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CDF929" w14:textId="77777777" w:rsidR="00A614DC" w:rsidRDefault="007209BA">
            <w:r>
              <w:rPr>
                <w:color w:val="1A1A1A"/>
                <w:sz w:val="20"/>
                <w:szCs w:val="20"/>
              </w:rPr>
              <w:t>☐ Conforme      ☐ Não conforme      ☐ Exceção documentada</w:t>
            </w:r>
          </w:p>
        </w:tc>
      </w:tr>
      <w:tr w:rsidR="00A614DC" w14:paraId="7D39615D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6614A3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Impacto percebido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4326AD5" w14:textId="77777777" w:rsidR="00A614DC" w:rsidRDefault="007209BA">
            <w:r>
              <w:rPr>
                <w:color w:val="1A1A1A"/>
                <w:sz w:val="20"/>
                <w:szCs w:val="20"/>
              </w:rPr>
              <w:t>☐ Alto      ☐ Médio      ☐ Baixo</w:t>
            </w:r>
          </w:p>
        </w:tc>
      </w:tr>
      <w:tr w:rsidR="00A614DC" w14:paraId="5A239654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5933E2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Urgência percebida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282BC3" w14:textId="77777777" w:rsidR="00A614DC" w:rsidRDefault="007209BA">
            <w:r>
              <w:rPr>
                <w:color w:val="1A1A1A"/>
                <w:sz w:val="20"/>
                <w:szCs w:val="20"/>
              </w:rPr>
              <w:t>☐ Alta      ☐ Média      ☐ Baixa</w:t>
            </w:r>
          </w:p>
        </w:tc>
      </w:tr>
      <w:tr w:rsidR="00A614DC" w14:paraId="65BDC249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4B0117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Observações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75A167" w14:textId="77777777" w:rsidR="00A614DC" w:rsidRDefault="007209BA">
            <w:r>
              <w:rPr>
                <w:color w:val="1A1A1A"/>
                <w:sz w:val="20"/>
                <w:szCs w:val="20"/>
              </w:rPr>
              <w:t>_______________________________________________________</w:t>
            </w:r>
          </w:p>
        </w:tc>
      </w:tr>
    </w:tbl>
    <w:p w14:paraId="3BD34A81" w14:textId="77777777" w:rsidR="00A614DC" w:rsidRDefault="007209BA">
      <w:pPr>
        <w:pStyle w:val="Heading2"/>
        <w:pageBreakBefore/>
      </w:pPr>
      <w:r>
        <w:lastRenderedPageBreak/>
        <w:t>EP-037 — WinRM sem autenticação básica (cliente e serviço)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A614DC" w14:paraId="44FB2206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DE047D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Domínio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5F1024" w14:textId="77777777" w:rsidR="00A614DC" w:rsidRDefault="007209BA">
            <w:r>
              <w:rPr>
                <w:color w:val="1A1A1A"/>
                <w:sz w:val="20"/>
                <w:szCs w:val="20"/>
              </w:rPr>
              <w:t>Endpoint</w:t>
            </w:r>
          </w:p>
        </w:tc>
      </w:tr>
      <w:tr w:rsidR="00A614DC" w14:paraId="6B7101E5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551E10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Serviço Microsoft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6F3C81" w14:textId="77777777" w:rsidR="00A614DC" w:rsidRDefault="007209BA">
            <w:r>
              <w:rPr>
                <w:color w:val="1A1A1A"/>
                <w:sz w:val="20"/>
                <w:szCs w:val="20"/>
              </w:rPr>
              <w:t>Windows (WinRM)</w:t>
            </w:r>
          </w:p>
        </w:tc>
      </w:tr>
      <w:tr w:rsidR="00A614DC" w14:paraId="023E9454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6290A5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Licença Necessária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53FDDC" w14:textId="77777777" w:rsidR="00A614DC" w:rsidRDefault="007209BA">
            <w:r>
              <w:rPr>
                <w:color w:val="1A1A1A"/>
                <w:sz w:val="20"/>
                <w:szCs w:val="20"/>
              </w:rPr>
              <w:t>Sem custo adicional (Windows + Intune Plan 1)</w:t>
            </w:r>
          </w:p>
        </w:tc>
      </w:tr>
      <w:tr w:rsidR="00A614DC" w14:paraId="5A1B9864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CCFEDB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Baseline Status (MS Oficial)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59F513" w14:textId="77777777" w:rsidR="00A614DC" w:rsidRDefault="007209BA">
            <w:r>
              <w:rPr>
                <w:color w:val="1A1A1A"/>
                <w:sz w:val="20"/>
                <w:szCs w:val="20"/>
              </w:rPr>
              <w:t>Required</w:t>
            </w:r>
          </w:p>
        </w:tc>
      </w:tr>
    </w:tbl>
    <w:p w14:paraId="6FB220E6" w14:textId="77777777" w:rsidR="00A614DC" w:rsidRDefault="00A614DC">
      <w:pPr>
        <w:spacing w:before="80" w:after="80"/>
      </w:pPr>
    </w:p>
    <w:p w14:paraId="1FA4F8F7" w14:textId="77777777" w:rsidR="00A614DC" w:rsidRDefault="007209BA">
      <w:pPr>
        <w:spacing w:before="200" w:after="80"/>
      </w:pPr>
      <w:r>
        <w:rPr>
          <w:b/>
          <w:bCs/>
          <w:color w:val="2874A6"/>
        </w:rPr>
        <w:t>O que este controle faz</w:t>
      </w:r>
    </w:p>
    <w:p w14:paraId="16EFD44E" w14:textId="77777777" w:rsidR="00A614DC" w:rsidRDefault="007209BA">
      <w:pPr>
        <w:spacing w:before="60" w:after="60"/>
      </w:pPr>
      <w:r>
        <w:rPr>
          <w:color w:val="1A1A1A"/>
        </w:rPr>
        <w:t>Impede que a administração remota via WinRM/PowerShell Remoting use autenticação básica, que protege mal as credenciais, exigindo métodos fortes como Kerberos. Reduz o risco de captura de credenciais em sessões de gerência remota.</w:t>
      </w:r>
    </w:p>
    <w:p w14:paraId="09B06D23" w14:textId="77777777" w:rsidR="00A614DC" w:rsidRDefault="007209BA">
      <w:pPr>
        <w:spacing w:before="200" w:after="80"/>
      </w:pPr>
      <w:r>
        <w:rPr>
          <w:b/>
          <w:bCs/>
          <w:color w:val="2874A6"/>
        </w:rPr>
        <w:t>Risco mitigado</w:t>
      </w:r>
    </w:p>
    <w:p w14:paraId="50577F0D" w14:textId="77777777" w:rsidR="00A614DC" w:rsidRDefault="007209BA">
      <w:pPr>
        <w:spacing w:before="60" w:after="60"/>
      </w:pPr>
      <w:r>
        <w:rPr>
          <w:color w:val="1A1A1A"/>
        </w:rPr>
        <w:t>Impede que credenciais trafeguem com proteção fraca (Basic) em sessões de gerenciamento remoto WinRM/PowerShell Remoting</w:t>
      </w:r>
    </w:p>
    <w:p w14:paraId="47B1FD6C" w14:textId="77777777" w:rsidR="00A614DC" w:rsidRDefault="007209BA">
      <w:pPr>
        <w:spacing w:before="200" w:after="80"/>
      </w:pPr>
      <w:r>
        <w:rPr>
          <w:b/>
          <w:bCs/>
          <w:color w:val="2874A6"/>
        </w:rPr>
        <w:t>Recomendação SCM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614DC" w14:paraId="3BB97AB6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F0D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540110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Configuração recomendada: Desabilitar autenticação básica do WinRM (cliente e serviço) em todos os dispositivos gerenciados</w:t>
            </w:r>
          </w:p>
        </w:tc>
      </w:tr>
    </w:tbl>
    <w:p w14:paraId="55A55EEC" w14:textId="77777777" w:rsidR="00A614DC" w:rsidRDefault="007209BA">
      <w:pPr>
        <w:spacing w:before="200" w:after="80"/>
      </w:pPr>
      <w:r>
        <w:rPr>
          <w:b/>
          <w:bCs/>
          <w:color w:val="2874A6"/>
        </w:rPr>
        <w:t>Como validar</w:t>
      </w:r>
    </w:p>
    <w:p w14:paraId="44377686" w14:textId="77777777" w:rsidR="00A614DC" w:rsidRDefault="007209BA">
      <w:pPr>
        <w:spacing w:before="60" w:after="60"/>
      </w:pPr>
      <w:r>
        <w:rPr>
          <w:color w:val="1A1A1A"/>
        </w:rPr>
        <w:t>Mecanismo: Intune per-setting status</w:t>
      </w:r>
    </w:p>
    <w:p w14:paraId="1ECAD703" w14:textId="77777777" w:rsidR="00A614DC" w:rsidRDefault="00A614DC">
      <w:pPr>
        <w:spacing w:before="80" w:after="80"/>
      </w:pPr>
    </w:p>
    <w:p w14:paraId="66A749E1" w14:textId="77777777" w:rsidR="00A614DC" w:rsidRDefault="007209BA">
      <w:pPr>
        <w:spacing w:before="200" w:after="80"/>
      </w:pPr>
      <w:r>
        <w:rPr>
          <w:b/>
          <w:bCs/>
          <w:color w:val="1F3864"/>
        </w:rPr>
        <w:t>Auto-avaliação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6358"/>
      </w:tblGrid>
      <w:tr w:rsidR="00A614DC" w14:paraId="474491F0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CA3AFE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Campo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45FE95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Resposta</w:t>
            </w:r>
          </w:p>
        </w:tc>
      </w:tr>
      <w:tr w:rsidR="00A614DC" w14:paraId="0008FA72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C9F8F1D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Status atual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4206BC" w14:textId="77777777" w:rsidR="00A614DC" w:rsidRDefault="007209BA">
            <w:r>
              <w:rPr>
                <w:color w:val="1A1A1A"/>
                <w:sz w:val="20"/>
                <w:szCs w:val="20"/>
              </w:rPr>
              <w:t>☐ Conforme      ☐ Não conforme      ☐ Exceção documentada</w:t>
            </w:r>
          </w:p>
        </w:tc>
      </w:tr>
      <w:tr w:rsidR="00A614DC" w14:paraId="3A8DCA04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37C97F7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Impacto percebido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DEE1EC" w14:textId="77777777" w:rsidR="00A614DC" w:rsidRDefault="007209BA">
            <w:r>
              <w:rPr>
                <w:color w:val="1A1A1A"/>
                <w:sz w:val="20"/>
                <w:szCs w:val="20"/>
              </w:rPr>
              <w:t>☐ Alto      ☐ Médio      ☐ Baixo</w:t>
            </w:r>
          </w:p>
        </w:tc>
      </w:tr>
      <w:tr w:rsidR="00A614DC" w14:paraId="09DCE761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8BC687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Urgência percebida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4C2965" w14:textId="77777777" w:rsidR="00A614DC" w:rsidRDefault="007209BA">
            <w:r>
              <w:rPr>
                <w:color w:val="1A1A1A"/>
                <w:sz w:val="20"/>
                <w:szCs w:val="20"/>
              </w:rPr>
              <w:t>☐ Alta      ☐ Média      ☐ Baixa</w:t>
            </w:r>
          </w:p>
        </w:tc>
      </w:tr>
      <w:tr w:rsidR="00A614DC" w14:paraId="5C085325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A525FD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Observações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CAF4C21" w14:textId="77777777" w:rsidR="00A614DC" w:rsidRDefault="007209BA">
            <w:r>
              <w:rPr>
                <w:color w:val="1A1A1A"/>
                <w:sz w:val="20"/>
                <w:szCs w:val="20"/>
              </w:rPr>
              <w:t>_______________________________________________________</w:t>
            </w:r>
          </w:p>
        </w:tc>
      </w:tr>
    </w:tbl>
    <w:p w14:paraId="466AA562" w14:textId="77777777" w:rsidR="00A614DC" w:rsidRDefault="007209BA">
      <w:pPr>
        <w:pStyle w:val="Heading2"/>
        <w:pageBreakBefore/>
      </w:pPr>
      <w:r>
        <w:lastRenderedPageBreak/>
        <w:t>EP-038 — Autenticação LAN Manager: somente NTLMv2 (recusar LM e NTLM)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A614DC" w14:paraId="440F2CEF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576C82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Domínio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EA6AC7" w14:textId="77777777" w:rsidR="00A614DC" w:rsidRDefault="007209BA">
            <w:r>
              <w:rPr>
                <w:color w:val="1A1A1A"/>
                <w:sz w:val="20"/>
                <w:szCs w:val="20"/>
              </w:rPr>
              <w:t>Endpoint</w:t>
            </w:r>
          </w:p>
        </w:tc>
      </w:tr>
      <w:tr w:rsidR="00A614DC" w14:paraId="6FC4AF04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3BA218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Serviço Microsoft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C64152" w14:textId="77777777" w:rsidR="00A614DC" w:rsidRDefault="007209BA">
            <w:r>
              <w:rPr>
                <w:color w:val="1A1A1A"/>
                <w:sz w:val="20"/>
                <w:szCs w:val="20"/>
              </w:rPr>
              <w:t>Windows (Segurança de rede)</w:t>
            </w:r>
          </w:p>
        </w:tc>
      </w:tr>
      <w:tr w:rsidR="00A614DC" w14:paraId="052B06F8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7B308D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Licença Necessária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02740D" w14:textId="77777777" w:rsidR="00A614DC" w:rsidRDefault="007209BA">
            <w:r>
              <w:rPr>
                <w:color w:val="1A1A1A"/>
                <w:sz w:val="20"/>
                <w:szCs w:val="20"/>
              </w:rPr>
              <w:t>Sem custo adicional (Windows + Intune Plan 1)</w:t>
            </w:r>
          </w:p>
        </w:tc>
      </w:tr>
      <w:tr w:rsidR="00A614DC" w14:paraId="3952EED2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B70F77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Baseline Status (MS Oficial)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D92AFD" w14:textId="77777777" w:rsidR="00A614DC" w:rsidRDefault="007209BA">
            <w:r>
              <w:rPr>
                <w:color w:val="1A1A1A"/>
                <w:sz w:val="20"/>
                <w:szCs w:val="20"/>
              </w:rPr>
              <w:t>Required</w:t>
            </w:r>
          </w:p>
        </w:tc>
      </w:tr>
    </w:tbl>
    <w:p w14:paraId="3DA0CFFF" w14:textId="77777777" w:rsidR="00A614DC" w:rsidRDefault="00A614DC">
      <w:pPr>
        <w:spacing w:before="80" w:after="80"/>
      </w:pPr>
    </w:p>
    <w:p w14:paraId="5D583E14" w14:textId="77777777" w:rsidR="00A614DC" w:rsidRDefault="007209BA">
      <w:pPr>
        <w:spacing w:before="200" w:after="80"/>
      </w:pPr>
      <w:r>
        <w:rPr>
          <w:b/>
          <w:bCs/>
          <w:color w:val="2874A6"/>
        </w:rPr>
        <w:t>O que este controle faz</w:t>
      </w:r>
    </w:p>
    <w:p w14:paraId="1D527A4E" w14:textId="77777777" w:rsidR="00A614DC" w:rsidRDefault="007209BA">
      <w:pPr>
        <w:spacing w:before="60" w:after="60"/>
      </w:pPr>
      <w:r>
        <w:rPr>
          <w:color w:val="1A1A1A"/>
        </w:rPr>
        <w:t>Configura o dispositivo para usar e aceitar apenas NTLMv2 em autenticações NTLM, recusando os protocolos legados LM e NTLMv1. Elimina variantes criptograficamente quebradas, vulneráveis a quebra de senha e a ataques de relay.</w:t>
      </w:r>
    </w:p>
    <w:p w14:paraId="002AD18A" w14:textId="77777777" w:rsidR="00A614DC" w:rsidRDefault="007209BA">
      <w:pPr>
        <w:spacing w:before="200" w:after="80"/>
      </w:pPr>
      <w:r>
        <w:rPr>
          <w:b/>
          <w:bCs/>
          <w:color w:val="2874A6"/>
        </w:rPr>
        <w:t>Risco mitigado</w:t>
      </w:r>
    </w:p>
    <w:p w14:paraId="05B54E63" w14:textId="77777777" w:rsidR="00A614DC" w:rsidRDefault="007209BA">
      <w:pPr>
        <w:spacing w:before="60" w:after="60"/>
      </w:pPr>
      <w:r>
        <w:rPr>
          <w:color w:val="1A1A1A"/>
        </w:rPr>
        <w:t>Elimina uso dos protocolos LM/NTLMv1, vulneráveis a cracking e relay triviais, forçando a variante mais forte do NTLM</w:t>
      </w:r>
    </w:p>
    <w:p w14:paraId="178CE8BC" w14:textId="77777777" w:rsidR="00A614DC" w:rsidRDefault="007209BA">
      <w:pPr>
        <w:spacing w:before="200" w:after="80"/>
      </w:pPr>
      <w:r>
        <w:rPr>
          <w:b/>
          <w:bCs/>
          <w:color w:val="2874A6"/>
        </w:rPr>
        <w:t>Recomendação SCM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614DC" w14:paraId="2AF8113B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F0D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C94210" w14:textId="77777777" w:rsidR="00A614DC" w:rsidRDefault="007209BA">
            <w:pPr>
              <w:spacing w:before="40" w:after="40"/>
            </w:pPr>
            <w:r>
              <w:rPr>
                <w:i/>
                <w:iCs/>
                <w:color w:val="1F3864"/>
                <w:sz w:val="20"/>
                <w:szCs w:val="20"/>
              </w:rPr>
              <w:t>Configuração recomendada: Configurar LmCompatibilityLevel=5 em todos os dispositivos gerenciados</w:t>
            </w:r>
          </w:p>
        </w:tc>
      </w:tr>
    </w:tbl>
    <w:p w14:paraId="09B9C31D" w14:textId="77777777" w:rsidR="00A614DC" w:rsidRDefault="007209BA">
      <w:pPr>
        <w:spacing w:before="200" w:after="80"/>
      </w:pPr>
      <w:r>
        <w:rPr>
          <w:b/>
          <w:bCs/>
          <w:color w:val="2874A6"/>
        </w:rPr>
        <w:t>Como validar</w:t>
      </w:r>
    </w:p>
    <w:p w14:paraId="367EF3FC" w14:textId="77777777" w:rsidR="00A614DC" w:rsidRDefault="007209BA">
      <w:pPr>
        <w:spacing w:before="60" w:after="60"/>
      </w:pPr>
      <w:r>
        <w:rPr>
          <w:color w:val="1A1A1A"/>
        </w:rPr>
        <w:t>Mecanismo: Intune per-setting status / Secure Score</w:t>
      </w:r>
    </w:p>
    <w:p w14:paraId="3F62CE78" w14:textId="77777777" w:rsidR="00A614DC" w:rsidRDefault="00A614DC">
      <w:pPr>
        <w:spacing w:before="80" w:after="80"/>
      </w:pPr>
    </w:p>
    <w:p w14:paraId="4C97B180" w14:textId="77777777" w:rsidR="00A614DC" w:rsidRDefault="007209BA">
      <w:pPr>
        <w:spacing w:before="200" w:after="80"/>
      </w:pPr>
      <w:r>
        <w:rPr>
          <w:b/>
          <w:bCs/>
          <w:color w:val="1F3864"/>
        </w:rPr>
        <w:t>Auto-avaliação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6358"/>
      </w:tblGrid>
      <w:tr w:rsidR="00A614DC" w14:paraId="5EB4AD57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816885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Campo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939B2B" w14:textId="77777777" w:rsidR="00A614DC" w:rsidRDefault="007209BA">
            <w:r>
              <w:rPr>
                <w:b/>
                <w:bCs/>
                <w:color w:val="FFFFFF"/>
                <w:sz w:val="20"/>
                <w:szCs w:val="20"/>
              </w:rPr>
              <w:t>Resposta</w:t>
            </w:r>
          </w:p>
        </w:tc>
      </w:tr>
      <w:tr w:rsidR="00A614DC" w14:paraId="5EC16300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46AD1F3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Status atual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052DF9" w14:textId="77777777" w:rsidR="00A614DC" w:rsidRDefault="007209BA">
            <w:r>
              <w:rPr>
                <w:color w:val="1A1A1A"/>
                <w:sz w:val="20"/>
                <w:szCs w:val="20"/>
              </w:rPr>
              <w:t>☐ Conforme      ☐ Não conforme      ☐ Exceção documentada</w:t>
            </w:r>
          </w:p>
        </w:tc>
      </w:tr>
      <w:tr w:rsidR="00A614DC" w14:paraId="18B124B2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FFE405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Impacto percebido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2DB78AB" w14:textId="77777777" w:rsidR="00A614DC" w:rsidRDefault="007209BA">
            <w:r>
              <w:rPr>
                <w:color w:val="1A1A1A"/>
                <w:sz w:val="20"/>
                <w:szCs w:val="20"/>
              </w:rPr>
              <w:t>☐ Alto      ☐ Médio      ☐ Baixo</w:t>
            </w:r>
          </w:p>
        </w:tc>
      </w:tr>
      <w:tr w:rsidR="00A614DC" w14:paraId="35F31819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D97BB5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Urgência percebida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6BADB0" w14:textId="77777777" w:rsidR="00A614DC" w:rsidRDefault="007209BA">
            <w:r>
              <w:rPr>
                <w:color w:val="1A1A1A"/>
                <w:sz w:val="20"/>
                <w:szCs w:val="20"/>
              </w:rPr>
              <w:t>☐ Alta      ☐ Média      ☐ Baixa</w:t>
            </w:r>
          </w:p>
        </w:tc>
      </w:tr>
      <w:tr w:rsidR="00A614DC" w14:paraId="02C74FE3" w14:textId="77777777"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F044C8" w14:textId="77777777" w:rsidR="00A614DC" w:rsidRDefault="007209BA">
            <w:r>
              <w:rPr>
                <w:b/>
                <w:bCs/>
                <w:color w:val="1A1A1A"/>
                <w:sz w:val="20"/>
                <w:szCs w:val="20"/>
              </w:rPr>
              <w:t>Observações</w:t>
            </w:r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8B945C" w14:textId="77777777" w:rsidR="00A614DC" w:rsidRDefault="007209BA">
            <w:r>
              <w:rPr>
                <w:color w:val="1A1A1A"/>
                <w:sz w:val="20"/>
                <w:szCs w:val="20"/>
              </w:rPr>
              <w:t>_______________________________________________________</w:t>
            </w:r>
          </w:p>
        </w:tc>
      </w:tr>
    </w:tbl>
    <w:p w14:paraId="33506F5D" w14:textId="77777777" w:rsidR="00A614DC" w:rsidRDefault="007209BA">
      <w:r>
        <w:br w:type="page"/>
      </w:r>
    </w:p>
    <w:p w14:paraId="2FCD0999" w14:textId="77777777" w:rsidR="00A614DC" w:rsidRDefault="007209BA">
      <w:pPr>
        <w:pStyle w:val="Heading1"/>
      </w:pPr>
      <w:r>
        <w:lastRenderedPageBreak/>
        <w:t>Resumo da Auto-Avaliação</w:t>
      </w:r>
    </w:p>
    <w:p w14:paraId="67F5EFA5" w14:textId="77777777" w:rsidR="00A614DC" w:rsidRDefault="00A614DC">
      <w:pPr>
        <w:pBdr>
          <w:bottom w:val="single" w:sz="4" w:space="1" w:color="2E5FA3"/>
        </w:pBdr>
        <w:spacing w:before="120" w:after="120"/>
      </w:pPr>
    </w:p>
    <w:p w14:paraId="60F78E91" w14:textId="77777777" w:rsidR="00A614DC" w:rsidRDefault="007209BA">
      <w:pPr>
        <w:spacing w:before="60" w:after="60"/>
      </w:pPr>
      <w:r>
        <w:rPr>
          <w:color w:val="1A1A1A"/>
        </w:rPr>
        <w:t>Após preencher o status de todos os controles deste catálogo, calcule seu score:</w:t>
      </w:r>
    </w:p>
    <w:p w14:paraId="142533A9" w14:textId="77777777" w:rsidR="00A614DC" w:rsidRDefault="00A614DC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A614DC" w14:paraId="114868FE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3B8BD8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Total de controles avaliados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70D92C" w14:textId="77777777" w:rsidR="00A614DC" w:rsidRDefault="007209BA">
            <w:r>
              <w:rPr>
                <w:color w:val="1A1A1A"/>
                <w:sz w:val="20"/>
                <w:szCs w:val="20"/>
              </w:rPr>
              <w:t>_______</w:t>
            </w:r>
          </w:p>
        </w:tc>
      </w:tr>
      <w:tr w:rsidR="00A614DC" w14:paraId="3609BC13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F0A36E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Controles conformes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BA6D8F" w14:textId="77777777" w:rsidR="00A614DC" w:rsidRDefault="007209BA">
            <w:r>
              <w:rPr>
                <w:color w:val="1A1A1A"/>
                <w:sz w:val="20"/>
                <w:szCs w:val="20"/>
              </w:rPr>
              <w:t>_______</w:t>
            </w:r>
          </w:p>
        </w:tc>
      </w:tr>
      <w:tr w:rsidR="00A614DC" w14:paraId="0A68EC32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80F66D" w14:textId="77777777" w:rsidR="00A614DC" w:rsidRDefault="007209BA">
            <w:r>
              <w:rPr>
                <w:b/>
                <w:bCs/>
                <w:color w:val="1F3864"/>
                <w:sz w:val="20"/>
                <w:szCs w:val="20"/>
              </w:rPr>
              <w:t>Score (conformes / total)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7A7F0D" w14:textId="77777777" w:rsidR="00A614DC" w:rsidRDefault="007209BA">
            <w:r>
              <w:rPr>
                <w:color w:val="1A1A1A"/>
                <w:sz w:val="20"/>
                <w:szCs w:val="20"/>
              </w:rPr>
              <w:t>_______ %</w:t>
            </w:r>
          </w:p>
        </w:tc>
      </w:tr>
    </w:tbl>
    <w:p w14:paraId="7639DECD" w14:textId="77777777" w:rsidR="00A614DC" w:rsidRDefault="00A614DC">
      <w:pPr>
        <w:spacing w:before="80" w:after="80"/>
      </w:pPr>
    </w:p>
    <w:p w14:paraId="252557DC" w14:textId="77777777" w:rsidR="00A614DC" w:rsidRDefault="007209BA">
      <w:pPr>
        <w:spacing w:before="60" w:after="60"/>
      </w:pPr>
      <w:r>
        <w:rPr>
          <w:i/>
          <w:iCs/>
          <w:color w:val="444444"/>
        </w:rPr>
        <w:t>Score baixo não significa necessariamente um ambiente inseguro, e score alto não significa maturidade completa — consulte a Nota Metodológica para entender os limites desta métrica.</w:t>
      </w:r>
    </w:p>
    <w:p w14:paraId="24A8504A" w14:textId="77777777" w:rsidR="00A614DC" w:rsidRDefault="00A614DC">
      <w:pPr>
        <w:spacing w:before="80" w:after="80"/>
      </w:pPr>
    </w:p>
    <w:p w14:paraId="681CF7A7" w14:textId="77777777" w:rsidR="00A614DC" w:rsidRDefault="00A614DC">
      <w:pPr>
        <w:spacing w:before="80" w:after="80"/>
      </w:pPr>
    </w:p>
    <w:p w14:paraId="3A55BA87" w14:textId="77777777" w:rsidR="00A614DC" w:rsidRDefault="00A614DC">
      <w:pPr>
        <w:pBdr>
          <w:bottom w:val="single" w:sz="4" w:space="1" w:color="2E5FA3"/>
        </w:pBdr>
        <w:spacing w:before="120" w:after="120"/>
      </w:pPr>
    </w:p>
    <w:p w14:paraId="05E1A65D" w14:textId="77777777" w:rsidR="00A614DC" w:rsidRDefault="007209BA">
      <w:pPr>
        <w:spacing w:before="120" w:after="60"/>
        <w:jc w:val="center"/>
      </w:pPr>
      <w:r>
        <w:rPr>
          <w:i/>
          <w:iCs/>
          <w:color w:val="444444"/>
          <w:sz w:val="20"/>
          <w:szCs w:val="20"/>
        </w:rPr>
        <w:t>Security Control Mark — Catálogo Endpoint (Tier Free) v1.0</w:t>
      </w:r>
    </w:p>
    <w:p w14:paraId="3CB7DEAE" w14:textId="77777777" w:rsidR="00A614DC" w:rsidRDefault="007209BA">
      <w:pPr>
        <w:spacing w:before="40" w:after="40"/>
        <w:jc w:val="center"/>
      </w:pPr>
      <w:r>
        <w:rPr>
          <w:i/>
          <w:iCs/>
          <w:color w:val="888888"/>
          <w:sz w:val="18"/>
          <w:szCs w:val="18"/>
        </w:rPr>
        <w:t>by tchellotech</w:t>
      </w:r>
    </w:p>
    <w:sectPr w:rsidR="00A614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0CF65" w14:textId="77777777" w:rsidR="00863349" w:rsidRDefault="00863349">
      <w:r>
        <w:separator/>
      </w:r>
    </w:p>
  </w:endnote>
  <w:endnote w:type="continuationSeparator" w:id="0">
    <w:p w14:paraId="4CA3DD5B" w14:textId="77777777" w:rsidR="00863349" w:rsidRDefault="00863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72FC9" w14:textId="77777777" w:rsidR="00AB6E5A" w:rsidRDefault="00AB6E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E9B04" w14:textId="77777777" w:rsidR="004F1DF8" w:rsidRDefault="00863349">
    <w:pPr>
      <w:pBdr>
        <w:top w:val="single" w:sz="6" w:space="4" w:color="BFBFBF"/>
      </w:pBdr>
      <w:tabs>
        <w:tab w:val="right" w:pos="9360"/>
      </w:tabs>
      <w:spacing w:before="120"/>
    </w:pPr>
    <w:r>
      <w:rPr>
        <w:color w:val="444444"/>
        <w:sz w:val="17"/>
      </w:rPr>
      <w:t>Versão 1.0  ·  by tchellotech</w:t>
    </w:r>
    <w:r>
      <w:tab/>
    </w:r>
    <w:r>
      <w:rPr>
        <w:color w:val="444444"/>
        <w:sz w:val="17"/>
      </w:rPr>
      <w:t xml:space="preserve">Página </w:t>
    </w:r>
    <w:r>
      <w:rPr>
        <w:color w:val="444444"/>
        <w:sz w:val="17"/>
      </w:rPr>
      <w:fldChar w:fldCharType="begin"/>
    </w:r>
    <w:r>
      <w:rPr>
        <w:color w:val="444444"/>
        <w:sz w:val="17"/>
      </w:rPr>
      <w:instrText xml:space="preserve"> PAGE </w:instrText>
    </w:r>
    <w:r>
      <w:rPr>
        <w:color w:val="444444"/>
        <w:sz w:val="17"/>
      </w:rPr>
      <w:fldChar w:fldCharType="separate"/>
    </w:r>
    <w:r>
      <w:rPr>
        <w:color w:val="444444"/>
        <w:sz w:val="17"/>
      </w:rPr>
      <w:t>2</w:t>
    </w:r>
    <w:r>
      <w:rPr>
        <w:color w:val="444444"/>
        <w:sz w:val="17"/>
      </w:rPr>
      <w:fldChar w:fldCharType="end"/>
    </w:r>
    <w:r>
      <w:rPr>
        <w:color w:val="444444"/>
        <w:sz w:val="17"/>
      </w:rPr>
      <w:t xml:space="preserve"> de </w:t>
    </w:r>
    <w:r>
      <w:rPr>
        <w:color w:val="444444"/>
        <w:sz w:val="17"/>
      </w:rPr>
      <w:fldChar w:fldCharType="begin"/>
    </w:r>
    <w:r>
      <w:rPr>
        <w:color w:val="444444"/>
        <w:sz w:val="17"/>
      </w:rPr>
      <w:instrText xml:space="preserve"> NUMPAGES </w:instrText>
    </w:r>
    <w:r>
      <w:rPr>
        <w:color w:val="444444"/>
        <w:sz w:val="17"/>
      </w:rPr>
      <w:fldChar w:fldCharType="separate"/>
    </w:r>
    <w:r>
      <w:rPr>
        <w:color w:val="444444"/>
        <w:sz w:val="17"/>
      </w:rPr>
      <w:t>30</w:t>
    </w:r>
    <w:r>
      <w:rPr>
        <w:color w:val="444444"/>
        <w:sz w:val="17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F410E" w14:textId="77777777" w:rsidR="004F1DF8" w:rsidRDefault="004F1DF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57C5D" w14:textId="77777777" w:rsidR="00863349" w:rsidRDefault="00863349">
      <w:r>
        <w:separator/>
      </w:r>
    </w:p>
  </w:footnote>
  <w:footnote w:type="continuationSeparator" w:id="0">
    <w:p w14:paraId="3F873C51" w14:textId="77777777" w:rsidR="00863349" w:rsidRDefault="00863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9EC32" w14:textId="77777777" w:rsidR="00AB6E5A" w:rsidRDefault="00AB6E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37836" w14:textId="77777777" w:rsidR="004F1DF8" w:rsidRDefault="00863349">
    <w:pPr>
      <w:pBdr>
        <w:bottom w:val="single" w:sz="6" w:space="4" w:color="BFBFBF"/>
      </w:pBdr>
      <w:tabs>
        <w:tab w:val="right" w:pos="9360"/>
      </w:tabs>
      <w:spacing w:after="120"/>
    </w:pPr>
    <w:r>
      <w:rPr>
        <w:b/>
        <w:color w:val="1F3864"/>
        <w:spacing w:val="24"/>
        <w:sz w:val="17"/>
      </w:rPr>
      <w:t>SECURITY CONTROL MARK</w:t>
    </w:r>
    <w:r>
      <w:tab/>
    </w:r>
    <w:r>
      <w:rPr>
        <w:color w:val="595959"/>
        <w:sz w:val="17"/>
      </w:rPr>
      <w:t>Catálogo de Controles — Endpoint  ·  Tier Free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A1C0F" w14:textId="77777777" w:rsidR="004F1DF8" w:rsidRDefault="004F1DF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B0F79"/>
    <w:multiLevelType w:val="hybridMultilevel"/>
    <w:tmpl w:val="8CDE815C"/>
    <w:lvl w:ilvl="0" w:tplc="2DFA455E">
      <w:start w:val="1"/>
      <w:numFmt w:val="bullet"/>
      <w:lvlText w:val="●"/>
      <w:lvlJc w:val="left"/>
      <w:pPr>
        <w:ind w:left="720" w:hanging="360"/>
      </w:pPr>
    </w:lvl>
    <w:lvl w:ilvl="1" w:tplc="9398ADC2">
      <w:start w:val="1"/>
      <w:numFmt w:val="bullet"/>
      <w:lvlText w:val="○"/>
      <w:lvlJc w:val="left"/>
      <w:pPr>
        <w:ind w:left="1440" w:hanging="360"/>
      </w:pPr>
    </w:lvl>
    <w:lvl w:ilvl="2" w:tplc="8FD8CCB6">
      <w:start w:val="1"/>
      <w:numFmt w:val="bullet"/>
      <w:lvlText w:val="■"/>
      <w:lvlJc w:val="left"/>
      <w:pPr>
        <w:ind w:left="2160" w:hanging="360"/>
      </w:pPr>
    </w:lvl>
    <w:lvl w:ilvl="3" w:tplc="13B2FBC0">
      <w:start w:val="1"/>
      <w:numFmt w:val="bullet"/>
      <w:lvlText w:val="●"/>
      <w:lvlJc w:val="left"/>
      <w:pPr>
        <w:ind w:left="2880" w:hanging="360"/>
      </w:pPr>
    </w:lvl>
    <w:lvl w:ilvl="4" w:tplc="81B80EB6">
      <w:start w:val="1"/>
      <w:numFmt w:val="bullet"/>
      <w:lvlText w:val="○"/>
      <w:lvlJc w:val="left"/>
      <w:pPr>
        <w:ind w:left="3600" w:hanging="360"/>
      </w:pPr>
    </w:lvl>
    <w:lvl w:ilvl="5" w:tplc="C5304E62">
      <w:start w:val="1"/>
      <w:numFmt w:val="bullet"/>
      <w:lvlText w:val="■"/>
      <w:lvlJc w:val="left"/>
      <w:pPr>
        <w:ind w:left="4320" w:hanging="360"/>
      </w:pPr>
    </w:lvl>
    <w:lvl w:ilvl="6" w:tplc="94F05A4E">
      <w:start w:val="1"/>
      <w:numFmt w:val="bullet"/>
      <w:lvlText w:val="●"/>
      <w:lvlJc w:val="left"/>
      <w:pPr>
        <w:ind w:left="5040" w:hanging="360"/>
      </w:pPr>
    </w:lvl>
    <w:lvl w:ilvl="7" w:tplc="C328844A">
      <w:start w:val="1"/>
      <w:numFmt w:val="bullet"/>
      <w:lvlText w:val="●"/>
      <w:lvlJc w:val="left"/>
      <w:pPr>
        <w:ind w:left="5760" w:hanging="360"/>
      </w:pPr>
    </w:lvl>
    <w:lvl w:ilvl="8" w:tplc="69BCCE5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C190D58"/>
    <w:multiLevelType w:val="hybridMultilevel"/>
    <w:tmpl w:val="395CD802"/>
    <w:lvl w:ilvl="0" w:tplc="760AE018">
      <w:start w:val="1"/>
      <w:numFmt w:val="bullet"/>
      <w:lvlText w:val="•"/>
      <w:lvlJc w:val="left"/>
      <w:pPr>
        <w:ind w:left="720" w:hanging="360"/>
      </w:pPr>
    </w:lvl>
    <w:lvl w:ilvl="1" w:tplc="797AD78A">
      <w:numFmt w:val="decimal"/>
      <w:lvlText w:val=""/>
      <w:lvlJc w:val="left"/>
    </w:lvl>
    <w:lvl w:ilvl="2" w:tplc="7BD89E10">
      <w:numFmt w:val="decimal"/>
      <w:lvlText w:val=""/>
      <w:lvlJc w:val="left"/>
    </w:lvl>
    <w:lvl w:ilvl="3" w:tplc="7AEC40E4">
      <w:numFmt w:val="decimal"/>
      <w:lvlText w:val=""/>
      <w:lvlJc w:val="left"/>
    </w:lvl>
    <w:lvl w:ilvl="4" w:tplc="DA50B948">
      <w:numFmt w:val="decimal"/>
      <w:lvlText w:val=""/>
      <w:lvlJc w:val="left"/>
    </w:lvl>
    <w:lvl w:ilvl="5" w:tplc="8E3E5584">
      <w:numFmt w:val="decimal"/>
      <w:lvlText w:val=""/>
      <w:lvlJc w:val="left"/>
    </w:lvl>
    <w:lvl w:ilvl="6" w:tplc="0DF6ECB6">
      <w:numFmt w:val="decimal"/>
      <w:lvlText w:val=""/>
      <w:lvlJc w:val="left"/>
    </w:lvl>
    <w:lvl w:ilvl="7" w:tplc="990021A2">
      <w:numFmt w:val="decimal"/>
      <w:lvlText w:val=""/>
      <w:lvlJc w:val="left"/>
    </w:lvl>
    <w:lvl w:ilvl="8" w:tplc="C97892BE">
      <w:numFmt w:val="decimal"/>
      <w:lvlText w:val=""/>
      <w:lvlJc w:val="left"/>
    </w:lvl>
  </w:abstractNum>
  <w:num w:numId="1" w16cid:durableId="622881480">
    <w:abstractNumId w:val="0"/>
    <w:lvlOverride w:ilvl="0">
      <w:startOverride w:val="1"/>
    </w:lvlOverride>
  </w:num>
  <w:num w:numId="2" w16cid:durableId="155445930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4DC"/>
    <w:rsid w:val="00326601"/>
    <w:rsid w:val="003E4227"/>
    <w:rsid w:val="004F1DF8"/>
    <w:rsid w:val="007209BA"/>
    <w:rsid w:val="00863349"/>
    <w:rsid w:val="00A614DC"/>
    <w:rsid w:val="00AB6E5A"/>
    <w:rsid w:val="00F8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649F1"/>
  <w15:docId w15:val="{854C3623-6518-41D2-976C-E7232BF9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400" w:after="160"/>
      <w:outlineLvl w:val="0"/>
    </w:pPr>
    <w:rPr>
      <w:b/>
      <w:bCs/>
      <w:color w:val="1F3864"/>
      <w:sz w:val="32"/>
      <w:szCs w:val="32"/>
    </w:rPr>
  </w:style>
  <w:style w:type="paragraph" w:styleId="Heading2">
    <w:name w:val="heading 2"/>
    <w:uiPriority w:val="9"/>
    <w:unhideWhenUsed/>
    <w:qFormat/>
    <w:pPr>
      <w:spacing w:before="280" w:after="120"/>
      <w:outlineLvl w:val="1"/>
    </w:pPr>
    <w:rPr>
      <w:b/>
      <w:bCs/>
      <w:color w:val="2E5FA3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E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6E5A"/>
  </w:style>
  <w:style w:type="paragraph" w:styleId="Footer">
    <w:name w:val="footer"/>
    <w:basedOn w:val="Normal"/>
    <w:link w:val="FooterChar"/>
    <w:uiPriority w:val="99"/>
    <w:unhideWhenUsed/>
    <w:rsid w:val="00AB6E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6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4532</Words>
  <Characters>25834</Characters>
  <Application>Microsoft Office Word</Application>
  <DocSecurity>0</DocSecurity>
  <Lines>215</Lines>
  <Paragraphs>60</Paragraphs>
  <ScaleCrop>false</ScaleCrop>
  <Company>www.tchellotech.com.br</Company>
  <LinksUpToDate>false</LinksUpToDate>
  <CharactersWithSpaces>30306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www.tchellotech.com.br</dc:creator>
  <cp:lastModifiedBy>www.tchellotech.com.br</cp:lastModifiedBy>
  <cp:revision>3</cp:revision>
  <dcterms:created xsi:type="dcterms:W3CDTF">2026-06-30T02:09:00Z</dcterms:created>
  <dcterms:modified xsi:type="dcterms:W3CDTF">2026-07-29T00:51:42Z</dcterms:modified>
  <dc:title>Security Control Mark — Catálogo de Controles Endpoint (Tier Free)</dc:title>
  <dc:subject>Catálogo de controles de segurança de endpoint para auto-avaliação</dc:subject>
  <cp:category>Catálogo de Segurança</cp:category>
  <cp:keywords>SCM; Endpoint; Intune; Defender; Security Baseline; Tier Free</cp:keywords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ção">
    <vt:lpwstr>Público</vt:lpwstr>
  </property>
</Properties>
</file>